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64DB877A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E2886CE" w:rsidR="005256A1" w:rsidRPr="00E214A7" w:rsidRDefault="00682167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40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29 January 2025</w:t>
            </w:r>
          </w:p>
          <w:p w14:paraId="17EFA513" w14:textId="40F66AA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64DB877A">
        <w:tc>
          <w:tcPr>
            <w:tcW w:w="15304" w:type="dxa"/>
            <w:shd w:val="clear" w:color="auto" w:fill="E0E0E0"/>
            <w:vAlign w:val="center"/>
          </w:tcPr>
          <w:p w14:paraId="4CBAB81F" w14:textId="01B59C9D" w:rsidR="56EB0BC2" w:rsidRDefault="56EB0BC2" w:rsidP="64DB877A">
            <w:pPr>
              <w:tabs>
                <w:tab w:val="left" w:pos="1470"/>
              </w:tabs>
              <w:spacing w:after="0" w:line="240" w:lineRule="auto"/>
              <w:ind w:left="1440" w:hanging="1440"/>
            </w:pPr>
            <w:r w:rsidRPr="64DB87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</w:p>
          <w:p w14:paraId="3AE933C3" w14:textId="7F320BDA" w:rsidR="002B211E" w:rsidRPr="008641DA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1041E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Rhonda Garad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(City of Greater Dandenong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F5A3000" w14:textId="18CC477B" w:rsidR="008641DA" w:rsidRDefault="00F72A9D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1582726B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Mayor Cr Mike </w:t>
            </w:r>
            <w:proofErr w:type="spellStart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</w:t>
            </w:r>
            <w:r w:rsidR="00E27DE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</w:t>
            </w:r>
            <w:r w:rsidR="00E27DE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Cr Brian Little (Monash), Tracey Egan (Monash), Cr Kenneth Gomez (Yarra),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621B75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34F605E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Cathy Miles (Hobson Bay), </w:t>
            </w:r>
            <w:r w:rsidR="3168C13E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 (Ballarat),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Kelisha Nikitas  (Wyndham), Shabaz Fattah (Darebin), Cristina Del Frate (Yarra), Mayor Cr Dominic Bonanno (Macedon Ranges),</w:t>
            </w:r>
            <w:r w:rsidR="37A4537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7A3DC0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Helen Davidson (Merri-bek), </w:t>
            </w:r>
            <w:r w:rsidR="46A7B8B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73880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Nelum Buddhadasa (Merri-bek), </w:t>
            </w:r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Narda Shanley (Hume)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Pradeep Tiwari (Maribyrnong),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 (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</w:t>
            </w:r>
            <w:r w:rsidR="3F1B764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Yusuke Akai (Darebin),  </w:t>
            </w:r>
            <w:r w:rsidR="787DA5D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Kate Wijeyesinghe (Monash), Amelia Basset (Darebin), </w:t>
            </w:r>
            <w:r w:rsidR="738082C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Uzma Akhlaq (Whittlesea),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Ann Ly (CGD), Peter Johnstone (CGD),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(CGD).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62FA81" w14:textId="77777777" w:rsidR="00682167" w:rsidRDefault="00682167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26887E55" w14:textId="4C553334" w:rsidR="008641DA" w:rsidRDefault="609FCAB2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Alicja Clisby (Port Adelaide Enfield), Mayor Cr Claire Boan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NSW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Mayor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Kevin Mack (Albury), Michael Maxwell (Blacktown), Mayor Cr Tony Mileto (Orange), Anni Gallagher (Orange)</w:t>
            </w:r>
          </w:p>
          <w:p w14:paraId="25906B27" w14:textId="2196943D" w:rsidR="008641DA" w:rsidRDefault="318E6CE5" w:rsidP="64DB877A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Rebecca Langton (Refugee Council of Australia).</w:t>
            </w:r>
          </w:p>
          <w:p w14:paraId="5CFFEA17" w14:textId="7F96208A" w:rsidR="008641DA" w:rsidRDefault="008641DA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0ADE1DD2" w14:textId="391E53DF" w:rsidR="008641DA" w:rsidRDefault="3A652CB0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7A8BF669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3A95F9" w14:textId="23770E40" w:rsidR="008641DA" w:rsidRDefault="7A8BF66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Ranka Rasic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Peteti (Casey), Michele Burton (Darebin),</w:t>
            </w:r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Jennifer Anderson (Macedon Ranges),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(Merri-bek), </w:t>
            </w:r>
            <w:r w:rsidR="00FF75A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Petr Svoboda (Merri-bek),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Cr Liz Pattison (Surf Coast), Mayor Cr Aidan McLindon (Whittlesea), Dalal Sleiman (Whittlesea), Mayor Cr Mia Shaw (Wyndham), , Cr Edward Crossland (Yarra), Amani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(Maroondah), Chris Riseley (Maroondah), Paul MacDonald (Maroondah),</w:t>
            </w:r>
            <w:r w:rsidR="00D5465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Aidan McLindon (Whittlesea)</w:t>
            </w:r>
            <w:r w:rsidR="00A104B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Stephen Jolly (Yarra),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Jarrod Bell (Hume), Mayor Cr Tracey Hargreaves (</w:t>
            </w:r>
            <w:r w:rsidR="006D216B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),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 Cr Sarah McKenzie (Yarra), Cr Nicky Luo (Monash), Tracey Egan (Monash), Celia Chang (Hume), Deputy Mayor Cr Daniela Zinni (Whittlesea),  Jess Smith (Kingston),  Mayor Cr Jo Armstrong (Ararat),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37CE990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37CE990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 Hudson (Ballarat), Suzannah Burton (Ballarat)</w:t>
            </w:r>
          </w:p>
          <w:p w14:paraId="622F6886" w14:textId="1DB43489" w:rsidR="005E7A79" w:rsidRPr="0058154F" w:rsidRDefault="005E7A7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463CD6B2" w14:textId="3154AFC2" w:rsidR="00315069" w:rsidRPr="00782D28" w:rsidRDefault="6010B7D6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SA</w:t>
            </w:r>
            <w:r w:rsidR="293D0BA8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59551795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NSW:</w:t>
            </w:r>
            <w:r w:rsidR="6539527B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David Mallard (Orange), 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Blacktown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(Newcastle), Garry Starr (Canterbury Bankstown)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Catherine Davis (Orange); Mayor Cr Dylan Parker (Randwick), Cr Philipa Veitch (Randwick); Mayor Cr Ross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Kerridge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Mayor Cr Brad Bunting (Blacktown),</w:t>
            </w:r>
            <w:r w:rsidR="00C05E04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Kerry Robinson (Blacktown); Mayor Cr Dallas Tout (Wagga Wagga), Deputy Mayor </w:t>
            </w:r>
            <w:r w:rsidR="00A60D0D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Georgie Davies (Wagga Wagga), Cassandra Webster (Wagga Wagga); Mayor Cr Darcy Byrne (Inner West), Cr Liz Atkins (Inner West), Sue Pym (Inner West); Deputy Mayor Cr Jessica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Kellahan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(Albury), Cr Kylie King (Albury), Frank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Zaknich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(Albury); Mayor Cr Bilal El-Hayek (Canterbury Bankstown), Graeme Beattie (Canterbury Bankstown)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682167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07678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07678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S: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  <w:gridCol w:w="3685"/>
      </w:tblGrid>
      <w:tr w:rsidR="00351399" w:rsidRPr="00E214A7" w14:paraId="648EBC1C" w14:textId="77777777" w:rsidTr="28797DB3">
        <w:trPr>
          <w:cantSplit/>
          <w:tblHeader/>
        </w:trPr>
        <w:tc>
          <w:tcPr>
            <w:tcW w:w="11619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Item</w:t>
            </w:r>
          </w:p>
        </w:tc>
        <w:tc>
          <w:tcPr>
            <w:tcW w:w="3685" w:type="dxa"/>
            <w:shd w:val="clear" w:color="auto" w:fill="E0E0E0"/>
          </w:tcPr>
          <w:p w14:paraId="24D6EEAA" w14:textId="26A48A52" w:rsidR="00351399" w:rsidRPr="00C52813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 by</w:t>
            </w:r>
          </w:p>
        </w:tc>
      </w:tr>
      <w:tr w:rsidR="00351399" w:rsidRPr="00E214A7" w14:paraId="48AFE87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079A476" w14:textId="77777777" w:rsidR="009A76B4" w:rsidRPr="009A76B4" w:rsidRDefault="00351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1DAC5D47" w14:textId="711F0966" w:rsidR="0098172A" w:rsidRPr="009A76B4" w:rsidRDefault="00682167" w:rsidP="009A76B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welcomed </w:t>
            </w:r>
            <w:r w:rsidR="00053451" w:rsidRPr="009A76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Executive Member (City of Casey)</w:t>
            </w:r>
            <w:r w:rsidR="001849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A8C0530" w14:textId="752F074C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088E436" w14:textId="2C891D82" w:rsidR="00351399" w:rsidRPr="004E06AD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D9898DE" w14:textId="778FA529" w:rsidR="004E06AD" w:rsidRPr="00671D20" w:rsidRDefault="00F55474" w:rsidP="004E06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Previous minutes endorsed by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Mayor Mike </w:t>
            </w:r>
            <w:proofErr w:type="spellStart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Bodsworth</w:t>
            </w:r>
            <w:proofErr w:type="spellEnd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(Surf Coast Shire)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and Mayor Pradeep</w:t>
            </w:r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Tiwari (Maribyrnong)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558620" w14:textId="04359F41" w:rsidR="005256A1" w:rsidRPr="00C11199" w:rsidRDefault="005256A1" w:rsidP="004855F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E4DC064" w14:textId="01845956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A4635" w:rsidRPr="00E214A7" w14:paraId="417E6FB9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20B6A21E" w14:textId="01D55B5F" w:rsidR="003A4635" w:rsidRDefault="00527328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273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Council contact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updates to be provided for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Taskforce mailing list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4DC465F" w14:textId="423BB69D" w:rsidR="00453014" w:rsidRPr="00453014" w:rsidRDefault="00453014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Back Your Neighbour social media </w:t>
            </w:r>
            <w:r w:rsidR="00DC5062" w:rsidRPr="009156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pledges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thank you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(Merri-bek)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Cr Jim Memeti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(CGD).</w:t>
            </w:r>
            <w:r w:rsidR="00855A99"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EE956F0" w14:textId="381F080D" w:rsidR="00881568" w:rsidRDefault="00785A86" w:rsidP="0045301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4E7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 e-newsletter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presented.</w:t>
            </w:r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Newsletter will be sent to all members and supporter </w:t>
            </w:r>
            <w:proofErr w:type="spellStart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organisations</w:t>
            </w:r>
            <w:proofErr w:type="spellEnd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keep people informed of the campaign activities and calls to action. Anyone can subscribe via the BYN website.</w:t>
            </w:r>
          </w:p>
          <w:p w14:paraId="38CBD9C5" w14:textId="751E4FBA" w:rsidR="00453014" w:rsidRPr="00453014" w:rsidRDefault="00453014" w:rsidP="00453014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F6E31EE" w14:textId="7B236651" w:rsidR="003A4635" w:rsidRDefault="00DC5062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for BYN e-newsletter can be sent to Secretariat – all members.</w:t>
            </w:r>
          </w:p>
        </w:tc>
      </w:tr>
      <w:tr w:rsidR="00351399" w:rsidRPr="00E214A7" w14:paraId="1E007901" w14:textId="77777777" w:rsidTr="28797DB3">
        <w:trPr>
          <w:cantSplit/>
          <w:trHeight w:val="1282"/>
        </w:trPr>
        <w:tc>
          <w:tcPr>
            <w:tcW w:w="11619" w:type="dxa"/>
            <w:shd w:val="clear" w:color="auto" w:fill="auto"/>
          </w:tcPr>
          <w:p w14:paraId="74C231FC" w14:textId="60D34821" w:rsidR="002B021C" w:rsidRPr="00914CF1" w:rsidRDefault="00F959C0" w:rsidP="00290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Neighbour (BYN) Campaign </w:t>
            </w:r>
            <w:r w:rsidR="004634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January – June 2025</w:t>
            </w:r>
          </w:p>
          <w:p w14:paraId="53FE469C" w14:textId="104A8BCC" w:rsidR="00690609" w:rsidRDefault="00690609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90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Timeline of key dates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</w:t>
            </w:r>
          </w:p>
          <w:p w14:paraId="5F4868B0" w14:textId="5726D199" w:rsidR="00F0403D" w:rsidRPr="00690609" w:rsidRDefault="00D4764E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campaign asks and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implications of 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amendments to Migration Bill 2024 were discussed.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4A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Refugee Council of Australia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shared further information a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bout the Bill 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 website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414BBE6" w14:textId="68E55C96" w:rsidR="00B170CA" w:rsidRPr="00FD56BC" w:rsidRDefault="00B170CA" w:rsidP="00B170C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Mention of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 refugees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ongoing Bridging Visa instability and potential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deportation</w:t>
            </w:r>
            <w:r w:rsidR="007C7B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5589A9" w14:textId="77777777" w:rsidR="00AE00AC" w:rsidRDefault="00B170CA" w:rsidP="00633A0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mapping of 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="00290A41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 </w:t>
            </w:r>
            <w:r w:rsidR="00354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This will be the Taskforce’s key advocacy activity in the lead up to the Federal election.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B234E5D" w14:textId="2B8D6980" w:rsidR="00D312E7" w:rsidRDefault="00B170CA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Members </w:t>
            </w:r>
            <w:r w:rsidR="00AE00A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encouraged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support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4FF6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engagements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with local MPs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send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invitations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99493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Members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48E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also encouraged to 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help send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invitations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Councils to join the Taskforce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3E69767" w14:textId="7B62BA18" w:rsidR="00AE00AC" w:rsidRPr="00882190" w:rsidRDefault="00AE00AC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Tailored templates to Councils/MPs/candidates have been drafted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can be provided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members</w:t>
            </w:r>
            <w:r w:rsidR="008A48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upon request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528635" w14:textId="64087F3A" w:rsidR="00E0725B" w:rsidRPr="00F959C0" w:rsidRDefault="00E0725B" w:rsidP="00855A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89A47" w14:textId="77777777" w:rsidR="00690609" w:rsidRDefault="006216C6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to distribute campaign flyer and Taskforce’s submission</w:t>
            </w:r>
            <w:r w:rsidR="006A316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</w:t>
            </w:r>
            <w:r w:rsidR="006A31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Migration Bill 2024 inquiry.</w:t>
            </w:r>
          </w:p>
          <w:p w14:paraId="13ADF5E0" w14:textId="0F3AE037" w:rsidR="001961BA" w:rsidRDefault="001961BA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Secretariat/Chair are available to meet with Members wishing to learn more about BYN priorities.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9FDF081" w14:textId="1AE9BABF" w:rsidR="005A0110" w:rsidRPr="00C11199" w:rsidRDefault="005A0110" w:rsidP="005273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Spreadsheet of 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 to be distributed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Secretariat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for Members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identify which</w:t>
            </w:r>
            <w:r w:rsidR="00E41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Councils/MPs they </w:t>
            </w:r>
            <w:proofErr w:type="gramStart"/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are connected with</w:t>
            </w:r>
            <w:proofErr w:type="gramEnd"/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All members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54E9D" w:rsidRPr="00754E9D" w14:paraId="583D2069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48BF324E" w14:textId="6CE38F34" w:rsidR="00886686" w:rsidRDefault="00886686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Australian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ocal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overnment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ssociation </w:t>
            </w:r>
            <w:r w:rsidR="001961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(ALGA)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National General Assembly 24-27 June</w:t>
            </w:r>
          </w:p>
          <w:p w14:paraId="3DCE500A" w14:textId="59D44F24" w:rsidR="001961BA" w:rsidRDefault="00A607E5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 summary</w:t>
            </w:r>
            <w:r w:rsidR="001961B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outcomes from the ALGA exhibition booth and morning tea in 2024.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Positive feedback from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(</w:t>
            </w:r>
            <w:r w:rsidR="00D1213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who participated in the event last year: “There was a lot of interest and I’d be in </w:t>
            </w:r>
            <w:proofErr w:type="spellStart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favour</w:t>
            </w:r>
            <w:proofErr w:type="spellEnd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having the morning tea and hav</w:t>
            </w:r>
            <w:r w:rsidR="0076697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on the booth and talk to people</w:t>
            </w:r>
            <w:r w:rsidR="00E13D8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as well as have those meetings with MPs.”</w:t>
            </w:r>
          </w:p>
          <w:p w14:paraId="637D6BFF" w14:textId="3D78BC34" w:rsidR="000D2097" w:rsidRDefault="00A22960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Consensus</w:t>
            </w:r>
            <w:r w:rsidR="001961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attendees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hold e</w:t>
            </w:r>
            <w:r w:rsidR="000D2097" w:rsidRPr="00033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xhibition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booth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morning tea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delegation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as per </w:t>
            </w:r>
            <w:r w:rsidR="008E24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2024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will be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invited to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represent at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booth and morning </w:t>
            </w:r>
            <w:r w:rsidR="00D02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tea and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attend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MP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meetings at Parliament House.</w:t>
            </w:r>
          </w:p>
          <w:p w14:paraId="5A85CC94" w14:textId="563CF4A2" w:rsidR="00910178" w:rsidRPr="00C11199" w:rsidRDefault="001961BA" w:rsidP="000D209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ALGA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Acceptance of Motions closes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31 March 2025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motion presented on screen to attendees.</w:t>
            </w:r>
          </w:p>
        </w:tc>
        <w:tc>
          <w:tcPr>
            <w:tcW w:w="3685" w:type="dxa"/>
          </w:tcPr>
          <w:p w14:paraId="7A57ACA7" w14:textId="6FE16546" w:rsidR="30B82AC9" w:rsidRPr="00C11199" w:rsidRDefault="008E2467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Draft motion will be circulated by Secretariat for members to </w:t>
            </w:r>
            <w:r w:rsidR="00394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seek endorsement with their respective Councils 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joint movers.</w:t>
            </w:r>
          </w:p>
        </w:tc>
      </w:tr>
      <w:tr w:rsidR="007F2897" w:rsidRPr="00754E9D" w14:paraId="6E964428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02302E99" w14:textId="63D5C765" w:rsidR="00371930" w:rsidRPr="00371930" w:rsidRDefault="00371930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Name change</w:t>
            </w:r>
            <w:r w:rsidR="009503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consideration 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93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Local Government Taskforce Supporting People Seeking Asylum</w:t>
            </w:r>
          </w:p>
          <w:p w14:paraId="515FCD35" w14:textId="2582B56E" w:rsidR="007F2897" w:rsidRPr="00595139" w:rsidRDefault="00252052" w:rsidP="00371930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Name change proposed to members as an o</w:t>
            </w:r>
            <w:r w:rsidR="0037193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pportunity to 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broaden the </w:t>
            </w:r>
            <w:r w:rsidR="007F289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include non-Mayor Councillors</w:t>
            </w:r>
            <w:r w:rsidR="00C90F6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Member Councils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participate in BYN advocacy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This was based on </w:t>
            </w:r>
            <w:r w:rsidR="16480623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feedback from last year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recognizing that </w:t>
            </w:r>
            <w:r w:rsidR="006362E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other </w:t>
            </w:r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proofErr w:type="spellStart"/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ouncillors</w:t>
            </w:r>
            <w:proofErr w:type="spellEnd"/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may</w:t>
            </w:r>
            <w:r w:rsidR="008B1E9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be supportive</w:t>
            </w:r>
            <w:r w:rsidR="27A0C62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have</w:t>
            </w:r>
            <w:r w:rsidR="004645F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networks</w:t>
            </w:r>
            <w:r w:rsidR="000C5F9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which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Taskforce could </w:t>
            </w:r>
            <w:proofErr w:type="spellStart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utilise</w:t>
            </w:r>
            <w:proofErr w:type="spellEnd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amplify the campaign</w:t>
            </w:r>
            <w:r w:rsidR="006C05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8B22F9F" w14:textId="5198A708" w:rsidR="0004052F" w:rsidRPr="00C4592A" w:rsidRDefault="006C0512" w:rsidP="28797DB3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Members were </w:t>
            </w:r>
            <w:r w:rsidR="1F30EB3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the idea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; s</w:t>
            </w:r>
            <w:r w:rsidR="0004052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upport expressed by members to ‘open up’ the Taskforce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Mayors are not always available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 meetings and advocacy activities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others see it as</w:t>
            </w:r>
            <w:r w:rsidR="0022407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 opportunity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spread the message and add more voices 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strengthen the campaign efforts</w:t>
            </w:r>
            <w:bookmarkStart w:id="0" w:name="_Int_gvjfXrBb"/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bookmarkEnd w:id="0"/>
          </w:p>
          <w:p w14:paraId="297FB9E7" w14:textId="68CC9F85" w:rsidR="00DA65B3" w:rsidRPr="001849C1" w:rsidRDefault="0033131E" w:rsidP="66CA0819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Suggestion 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made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have two representative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 – both the Mayor and </w:t>
            </w:r>
            <w:r w:rsidR="1DBD9B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other Councillor who is passionate about the topic.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DB8A42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Chair advised that the Taskforce offers four flexible tiers of memberships</w:t>
            </w:r>
            <w:r w:rsidR="071AE2E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that Member Councils may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have other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non-Mayor </w:t>
            </w:r>
            <w:proofErr w:type="spellStart"/>
            <w:r w:rsidR="3F246162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BF511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</w:t>
            </w:r>
            <w:r w:rsidR="00975C7D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opting to receive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invites.</w:t>
            </w:r>
          </w:p>
        </w:tc>
        <w:tc>
          <w:tcPr>
            <w:tcW w:w="3685" w:type="dxa"/>
          </w:tcPr>
          <w:p w14:paraId="634FCDFD" w14:textId="1AABCDD2" w:rsidR="00C4592A" w:rsidRPr="00C4592A" w:rsidRDefault="00C4592A" w:rsidP="00C4592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459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Name options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C45B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decision-making</w:t>
            </w:r>
            <w:r w:rsidR="008723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process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be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circulated </w:t>
            </w:r>
            <w:r w:rsidR="00A566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members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prior to the next meeting.</w:t>
            </w:r>
          </w:p>
          <w:p w14:paraId="240BAA70" w14:textId="6339920B" w:rsidR="007F2897" w:rsidRDefault="007F2897" w:rsidP="00C459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54E9D" w:rsidRPr="00754E9D" w14:paraId="7961B74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79EEA6F" w14:textId="173E7B61" w:rsidR="00B645C4" w:rsidRPr="00EB3CDF" w:rsidRDefault="16B414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 w:rsidRPr="00EB3CDF">
              <w:rPr>
                <w:rFonts w:ascii="Arial" w:hAnsi="Arial" w:cs="Arial"/>
                <w:sz w:val="20"/>
                <w:szCs w:val="20"/>
              </w:rPr>
              <w:t>2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6</w:t>
            </w:r>
            <w:r w:rsidR="00AE2EA6"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February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EB3CDF">
              <w:rPr>
                <w:rFonts w:ascii="Arial" w:hAnsi="Arial" w:cs="Arial"/>
                <w:sz w:val="20"/>
                <w:szCs w:val="20"/>
              </w:rPr>
              <w:t>1pm-3pm</w:t>
            </w:r>
            <w:r w:rsidR="00CB3034" w:rsidRPr="00EB3CDF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="001C4E9C">
              <w:rPr>
                <w:rFonts w:ascii="Arial" w:hAnsi="Arial" w:cs="Arial"/>
                <w:sz w:val="20"/>
                <w:szCs w:val="20"/>
              </w:rPr>
              <w:t>.</w:t>
            </w:r>
            <w:r w:rsidR="00EB3CDF" w:rsidRPr="00EB3CDF">
              <w:rPr>
                <w:rFonts w:ascii="Arial" w:hAnsi="Arial" w:cs="Arial"/>
                <w:sz w:val="20"/>
                <w:szCs w:val="20"/>
              </w:rPr>
              <w:t xml:space="preserve"> Chair:</w:t>
            </w:r>
            <w:r w:rsidR="0040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8D0"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87235D">
              <w:rPr>
                <w:rFonts w:ascii="Arial" w:hAnsi="Arial" w:cs="Arial"/>
                <w:sz w:val="20"/>
                <w:szCs w:val="20"/>
              </w:rPr>
              <w:t>Nicky Luo (Monash)</w:t>
            </w:r>
          </w:p>
          <w:p w14:paraId="5792BDDE" w14:textId="57C59E98" w:rsidR="00BC4712" w:rsidRPr="009156F3" w:rsidRDefault="00BC47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26 </w:t>
            </w:r>
            <w:r w:rsidR="0018176B" w:rsidRPr="00EB3CDF">
              <w:rPr>
                <w:rFonts w:ascii="Arial" w:hAnsi="Arial" w:cs="Arial"/>
                <w:sz w:val="20"/>
                <w:szCs w:val="20"/>
              </w:rPr>
              <w:t>March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1pm</w:t>
            </w:r>
            <w:r w:rsidRPr="009156F3">
              <w:rPr>
                <w:rFonts w:ascii="Arial" w:hAnsi="Arial" w:cs="Arial"/>
                <w:sz w:val="20"/>
                <w:szCs w:val="20"/>
              </w:rPr>
              <w:t>-3pm</w:t>
            </w:r>
            <w:r w:rsidRPr="00FD672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156F3" w:rsidRPr="00FD672C">
              <w:rPr>
                <w:rFonts w:ascii="Arial" w:hAnsi="Arial" w:cs="Arial"/>
                <w:sz w:val="20"/>
                <w:szCs w:val="20"/>
              </w:rPr>
              <w:t>online</w:t>
            </w:r>
            <w:r w:rsidR="001C4E9C">
              <w:rPr>
                <w:rFonts w:ascii="Arial" w:hAnsi="Arial" w:cs="Arial"/>
                <w:sz w:val="20"/>
                <w:szCs w:val="20"/>
              </w:rPr>
              <w:t>. Chair:</w:t>
            </w:r>
            <w:r w:rsidR="00E47EF0">
              <w:rPr>
                <w:rFonts w:ascii="Arial" w:hAnsi="Arial" w:cs="Arial"/>
                <w:sz w:val="20"/>
                <w:szCs w:val="20"/>
              </w:rPr>
              <w:t xml:space="preserve"> Mayor Cr Helen Davidson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(Merri-bek)</w:t>
            </w:r>
          </w:p>
          <w:p w14:paraId="0DA820E8" w14:textId="4DEBE906" w:rsidR="00720BE8" w:rsidRPr="009156F3" w:rsidRDefault="00720B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156F3">
              <w:rPr>
                <w:rFonts w:ascii="Arial" w:hAnsi="Arial" w:cs="Arial"/>
                <w:sz w:val="20"/>
                <w:szCs w:val="20"/>
              </w:rPr>
              <w:t>Wednesday 30 April 1pm-3pm</w:t>
            </w:r>
            <w:r w:rsidR="009156F3" w:rsidRPr="009156F3">
              <w:rPr>
                <w:rFonts w:ascii="Arial" w:hAnsi="Arial" w:cs="Arial"/>
                <w:sz w:val="20"/>
                <w:szCs w:val="20"/>
              </w:rPr>
              <w:t>, In person</w:t>
            </w:r>
            <w:r w:rsidR="00CB3034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130A8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CB3034">
              <w:rPr>
                <w:rFonts w:ascii="Arial" w:hAnsi="Arial" w:cs="Arial"/>
                <w:sz w:val="20"/>
                <w:szCs w:val="20"/>
              </w:rPr>
              <w:t>Cr Jim Memeti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(Greater Dandenong)</w:t>
            </w:r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FC0FAC9" w14:textId="5A95B596" w:rsidR="00FC6DF9" w:rsidRPr="00C11199" w:rsidRDefault="005E57C8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1DF1E400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F6147E6" w14:textId="117777C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137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 2.35pm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88CD5C7" w14:textId="4899E90D" w:rsidR="000E0DFC" w:rsidRPr="00C52813" w:rsidRDefault="00D22EA8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D65F" w14:textId="77777777" w:rsidR="001626D1" w:rsidRDefault="001626D1" w:rsidP="000C512A">
      <w:pPr>
        <w:spacing w:after="0" w:line="240" w:lineRule="auto"/>
      </w:pPr>
      <w:r>
        <w:separator/>
      </w:r>
    </w:p>
    <w:p w14:paraId="54C3EB94" w14:textId="77777777" w:rsidR="001626D1" w:rsidRDefault="001626D1"/>
  </w:endnote>
  <w:endnote w:type="continuationSeparator" w:id="0">
    <w:p w14:paraId="31C6F3A5" w14:textId="77777777" w:rsidR="001626D1" w:rsidRDefault="001626D1" w:rsidP="000C512A">
      <w:pPr>
        <w:spacing w:after="0" w:line="240" w:lineRule="auto"/>
      </w:pPr>
      <w:r>
        <w:continuationSeparator/>
      </w:r>
    </w:p>
    <w:p w14:paraId="387DD04B" w14:textId="77777777" w:rsidR="001626D1" w:rsidRDefault="001626D1"/>
  </w:endnote>
  <w:endnote w:type="continuationNotice" w:id="1">
    <w:p w14:paraId="6FE11336" w14:textId="77777777" w:rsidR="001626D1" w:rsidRDefault="0016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A6B" w14:textId="77777777" w:rsidR="001626D1" w:rsidRDefault="001626D1" w:rsidP="000C512A">
      <w:pPr>
        <w:spacing w:after="0" w:line="240" w:lineRule="auto"/>
      </w:pPr>
      <w:r>
        <w:separator/>
      </w:r>
    </w:p>
    <w:p w14:paraId="3F50B53E" w14:textId="77777777" w:rsidR="001626D1" w:rsidRDefault="001626D1"/>
  </w:footnote>
  <w:footnote w:type="continuationSeparator" w:id="0">
    <w:p w14:paraId="0F9A33B2" w14:textId="77777777" w:rsidR="001626D1" w:rsidRDefault="001626D1" w:rsidP="000C512A">
      <w:pPr>
        <w:spacing w:after="0" w:line="240" w:lineRule="auto"/>
      </w:pPr>
      <w:r>
        <w:continuationSeparator/>
      </w:r>
    </w:p>
    <w:p w14:paraId="29BDFDFF" w14:textId="77777777" w:rsidR="001626D1" w:rsidRDefault="001626D1"/>
  </w:footnote>
  <w:footnote w:type="continuationNotice" w:id="1">
    <w:p w14:paraId="5954C4CA" w14:textId="77777777" w:rsidR="001626D1" w:rsidRDefault="001626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jfXrBb" int2:invalidationBookmarkName="" int2:hashCode="+hy8M85sF9u9T4" int2:id="k6eJLk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C11"/>
    <w:multiLevelType w:val="hybridMultilevel"/>
    <w:tmpl w:val="9BD6F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42D7733F"/>
    <w:multiLevelType w:val="hybridMultilevel"/>
    <w:tmpl w:val="75721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32361"/>
    <w:multiLevelType w:val="hybridMultilevel"/>
    <w:tmpl w:val="8236FB48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6"/>
  </w:num>
  <w:num w:numId="2" w16cid:durableId="650445418">
    <w:abstractNumId w:val="14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11"/>
  </w:num>
  <w:num w:numId="6" w16cid:durableId="2031448149">
    <w:abstractNumId w:val="12"/>
  </w:num>
  <w:num w:numId="7" w16cid:durableId="1527137731">
    <w:abstractNumId w:val="7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5"/>
  </w:num>
  <w:num w:numId="11" w16cid:durableId="1827548025">
    <w:abstractNumId w:val="13"/>
  </w:num>
  <w:num w:numId="12" w16cid:durableId="1989285059">
    <w:abstractNumId w:val="9"/>
  </w:num>
  <w:num w:numId="13" w16cid:durableId="823006479">
    <w:abstractNumId w:val="1"/>
  </w:num>
  <w:num w:numId="14" w16cid:durableId="569467358">
    <w:abstractNumId w:val="8"/>
  </w:num>
  <w:num w:numId="15" w16cid:durableId="981428928">
    <w:abstractNumId w:val="6"/>
  </w:num>
  <w:num w:numId="16" w16cid:durableId="1964798324">
    <w:abstractNumId w:val="5"/>
  </w:num>
  <w:num w:numId="17" w16cid:durableId="197382209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2241A"/>
    <w:rsid w:val="00022D13"/>
    <w:rsid w:val="00023396"/>
    <w:rsid w:val="0002413B"/>
    <w:rsid w:val="00025C6C"/>
    <w:rsid w:val="0002686D"/>
    <w:rsid w:val="00030005"/>
    <w:rsid w:val="00030482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41EC"/>
    <w:rsid w:val="00046286"/>
    <w:rsid w:val="0004691E"/>
    <w:rsid w:val="0004717F"/>
    <w:rsid w:val="000505E5"/>
    <w:rsid w:val="00052FB8"/>
    <w:rsid w:val="00053451"/>
    <w:rsid w:val="000542E6"/>
    <w:rsid w:val="00054391"/>
    <w:rsid w:val="000555CC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C5F95"/>
    <w:rsid w:val="000D0573"/>
    <w:rsid w:val="000D05F0"/>
    <w:rsid w:val="000D112E"/>
    <w:rsid w:val="000D19C5"/>
    <w:rsid w:val="000D2097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2209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310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27A7F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26D1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8113F"/>
    <w:rsid w:val="0018141F"/>
    <w:rsid w:val="0018176B"/>
    <w:rsid w:val="00182A1C"/>
    <w:rsid w:val="00182E49"/>
    <w:rsid w:val="00183396"/>
    <w:rsid w:val="00183C35"/>
    <w:rsid w:val="001849C1"/>
    <w:rsid w:val="00184DD9"/>
    <w:rsid w:val="0018637E"/>
    <w:rsid w:val="0018715F"/>
    <w:rsid w:val="00193E9C"/>
    <w:rsid w:val="001961BA"/>
    <w:rsid w:val="00196DF5"/>
    <w:rsid w:val="00197AC1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0728D"/>
    <w:rsid w:val="00217436"/>
    <w:rsid w:val="002178DD"/>
    <w:rsid w:val="002217B3"/>
    <w:rsid w:val="002221D5"/>
    <w:rsid w:val="0022243F"/>
    <w:rsid w:val="00222CED"/>
    <w:rsid w:val="0022375A"/>
    <w:rsid w:val="0022407C"/>
    <w:rsid w:val="0022688B"/>
    <w:rsid w:val="0023094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464E8"/>
    <w:rsid w:val="00252052"/>
    <w:rsid w:val="00252817"/>
    <w:rsid w:val="00253DEA"/>
    <w:rsid w:val="0025579A"/>
    <w:rsid w:val="00255FC3"/>
    <w:rsid w:val="00256DCB"/>
    <w:rsid w:val="002639E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0A41"/>
    <w:rsid w:val="002919C2"/>
    <w:rsid w:val="0029634B"/>
    <w:rsid w:val="0029718F"/>
    <w:rsid w:val="002A1015"/>
    <w:rsid w:val="002A1E59"/>
    <w:rsid w:val="002A390D"/>
    <w:rsid w:val="002A4A78"/>
    <w:rsid w:val="002A4E5B"/>
    <w:rsid w:val="002A5473"/>
    <w:rsid w:val="002B021C"/>
    <w:rsid w:val="002B0CC9"/>
    <w:rsid w:val="002B12BC"/>
    <w:rsid w:val="002B1C13"/>
    <w:rsid w:val="002B211E"/>
    <w:rsid w:val="002B2D38"/>
    <w:rsid w:val="002B36D5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0731E"/>
    <w:rsid w:val="00307EC9"/>
    <w:rsid w:val="003101DC"/>
    <w:rsid w:val="003140E5"/>
    <w:rsid w:val="00314297"/>
    <w:rsid w:val="00315069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131E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4F19"/>
    <w:rsid w:val="00355E65"/>
    <w:rsid w:val="003601D5"/>
    <w:rsid w:val="00361910"/>
    <w:rsid w:val="00362BA1"/>
    <w:rsid w:val="00365CDD"/>
    <w:rsid w:val="0037160B"/>
    <w:rsid w:val="00371641"/>
    <w:rsid w:val="00371930"/>
    <w:rsid w:val="00377E72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5C3"/>
    <w:rsid w:val="00394A8C"/>
    <w:rsid w:val="00394F6A"/>
    <w:rsid w:val="003951CD"/>
    <w:rsid w:val="0039677B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5DA8"/>
    <w:rsid w:val="003F6CAD"/>
    <w:rsid w:val="004020C8"/>
    <w:rsid w:val="0040365B"/>
    <w:rsid w:val="0040431D"/>
    <w:rsid w:val="004050B3"/>
    <w:rsid w:val="00405292"/>
    <w:rsid w:val="004053B4"/>
    <w:rsid w:val="004058F1"/>
    <w:rsid w:val="00407815"/>
    <w:rsid w:val="004078FC"/>
    <w:rsid w:val="0041053E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3B1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3014"/>
    <w:rsid w:val="0045628D"/>
    <w:rsid w:val="00456784"/>
    <w:rsid w:val="00460E62"/>
    <w:rsid w:val="0046261A"/>
    <w:rsid w:val="004627F9"/>
    <w:rsid w:val="00463415"/>
    <w:rsid w:val="004645FF"/>
    <w:rsid w:val="00464B9C"/>
    <w:rsid w:val="00465516"/>
    <w:rsid w:val="004720A9"/>
    <w:rsid w:val="00473C9C"/>
    <w:rsid w:val="00482420"/>
    <w:rsid w:val="00483A16"/>
    <w:rsid w:val="004855F3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2952"/>
    <w:rsid w:val="004D3585"/>
    <w:rsid w:val="004D3EB2"/>
    <w:rsid w:val="004D4727"/>
    <w:rsid w:val="004D476E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27328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278"/>
    <w:rsid w:val="00561AB5"/>
    <w:rsid w:val="00563B22"/>
    <w:rsid w:val="0056747D"/>
    <w:rsid w:val="00567E5F"/>
    <w:rsid w:val="00570559"/>
    <w:rsid w:val="0057329C"/>
    <w:rsid w:val="00574BD6"/>
    <w:rsid w:val="005750B4"/>
    <w:rsid w:val="00576473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0110"/>
    <w:rsid w:val="005A1E1A"/>
    <w:rsid w:val="005A415A"/>
    <w:rsid w:val="005A425B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16C6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362EE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2167"/>
    <w:rsid w:val="00683355"/>
    <w:rsid w:val="006855C0"/>
    <w:rsid w:val="00686FA3"/>
    <w:rsid w:val="00687662"/>
    <w:rsid w:val="00687D91"/>
    <w:rsid w:val="00690354"/>
    <w:rsid w:val="00690609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A3165"/>
    <w:rsid w:val="006B7E28"/>
    <w:rsid w:val="006C0512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152A"/>
    <w:rsid w:val="00702179"/>
    <w:rsid w:val="00703A23"/>
    <w:rsid w:val="0070639C"/>
    <w:rsid w:val="00710A72"/>
    <w:rsid w:val="007154EF"/>
    <w:rsid w:val="007161F7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6976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C7B22"/>
    <w:rsid w:val="007D027C"/>
    <w:rsid w:val="007D435E"/>
    <w:rsid w:val="007D7188"/>
    <w:rsid w:val="007D75ED"/>
    <w:rsid w:val="007E1CBD"/>
    <w:rsid w:val="007E4214"/>
    <w:rsid w:val="007E4862"/>
    <w:rsid w:val="007E60E5"/>
    <w:rsid w:val="007E682D"/>
    <w:rsid w:val="007F2897"/>
    <w:rsid w:val="007F5591"/>
    <w:rsid w:val="00800062"/>
    <w:rsid w:val="00800646"/>
    <w:rsid w:val="00802DF8"/>
    <w:rsid w:val="0080515C"/>
    <w:rsid w:val="00807C1B"/>
    <w:rsid w:val="008103D4"/>
    <w:rsid w:val="00812701"/>
    <w:rsid w:val="008146B0"/>
    <w:rsid w:val="0081580E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60F4"/>
    <w:rsid w:val="008670F7"/>
    <w:rsid w:val="008670FF"/>
    <w:rsid w:val="00871D03"/>
    <w:rsid w:val="0087235D"/>
    <w:rsid w:val="00873493"/>
    <w:rsid w:val="008738F2"/>
    <w:rsid w:val="00874876"/>
    <w:rsid w:val="00875461"/>
    <w:rsid w:val="00881568"/>
    <w:rsid w:val="00882190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48EA"/>
    <w:rsid w:val="008A5756"/>
    <w:rsid w:val="008A6A47"/>
    <w:rsid w:val="008A6BC0"/>
    <w:rsid w:val="008B0B19"/>
    <w:rsid w:val="008B148D"/>
    <w:rsid w:val="008B1E94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7958"/>
    <w:rsid w:val="008E0FFE"/>
    <w:rsid w:val="008E1517"/>
    <w:rsid w:val="008E246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75C7D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03E8"/>
    <w:rsid w:val="009A22F1"/>
    <w:rsid w:val="009A3C63"/>
    <w:rsid w:val="009A56DE"/>
    <w:rsid w:val="009A5A21"/>
    <w:rsid w:val="009A76B4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A3E"/>
    <w:rsid w:val="009D2B37"/>
    <w:rsid w:val="009D70E9"/>
    <w:rsid w:val="009D72CD"/>
    <w:rsid w:val="009D7F74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6AF2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651"/>
    <w:rsid w:val="00A5689D"/>
    <w:rsid w:val="00A56A8C"/>
    <w:rsid w:val="00A57124"/>
    <w:rsid w:val="00A57535"/>
    <w:rsid w:val="00A57690"/>
    <w:rsid w:val="00A607E5"/>
    <w:rsid w:val="00A60D0D"/>
    <w:rsid w:val="00A60FA4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900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0AC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0310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0CA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806C2"/>
    <w:rsid w:val="00B8084A"/>
    <w:rsid w:val="00B83DE4"/>
    <w:rsid w:val="00B83F45"/>
    <w:rsid w:val="00B84FFD"/>
    <w:rsid w:val="00B872DB"/>
    <w:rsid w:val="00B920C0"/>
    <w:rsid w:val="00B925BF"/>
    <w:rsid w:val="00B939AB"/>
    <w:rsid w:val="00B94C3F"/>
    <w:rsid w:val="00BA0DE4"/>
    <w:rsid w:val="00BA135B"/>
    <w:rsid w:val="00BA470C"/>
    <w:rsid w:val="00BA493E"/>
    <w:rsid w:val="00BA69B5"/>
    <w:rsid w:val="00BA7B5F"/>
    <w:rsid w:val="00BB095A"/>
    <w:rsid w:val="00BB29E5"/>
    <w:rsid w:val="00BB3023"/>
    <w:rsid w:val="00BB57E1"/>
    <w:rsid w:val="00BB6165"/>
    <w:rsid w:val="00BC1969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5116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68ED"/>
    <w:rsid w:val="00C37BED"/>
    <w:rsid w:val="00C41C74"/>
    <w:rsid w:val="00C43EDC"/>
    <w:rsid w:val="00C45359"/>
    <w:rsid w:val="00C456B7"/>
    <w:rsid w:val="00C456C4"/>
    <w:rsid w:val="00C4592A"/>
    <w:rsid w:val="00C45B71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0DCC"/>
    <w:rsid w:val="00C82A5F"/>
    <w:rsid w:val="00C82DC1"/>
    <w:rsid w:val="00C8543D"/>
    <w:rsid w:val="00C86D65"/>
    <w:rsid w:val="00C87BA5"/>
    <w:rsid w:val="00C90E4B"/>
    <w:rsid w:val="00C90F6E"/>
    <w:rsid w:val="00C913C5"/>
    <w:rsid w:val="00C92E31"/>
    <w:rsid w:val="00C95395"/>
    <w:rsid w:val="00CA1630"/>
    <w:rsid w:val="00CA1CE1"/>
    <w:rsid w:val="00CA274A"/>
    <w:rsid w:val="00CA427A"/>
    <w:rsid w:val="00CA4F89"/>
    <w:rsid w:val="00CA6515"/>
    <w:rsid w:val="00CB0BA5"/>
    <w:rsid w:val="00CB187C"/>
    <w:rsid w:val="00CB1CC4"/>
    <w:rsid w:val="00CB3034"/>
    <w:rsid w:val="00CB4949"/>
    <w:rsid w:val="00CB5BC8"/>
    <w:rsid w:val="00CB5E6E"/>
    <w:rsid w:val="00CB7CC4"/>
    <w:rsid w:val="00CC0260"/>
    <w:rsid w:val="00CC05C6"/>
    <w:rsid w:val="00CC0C13"/>
    <w:rsid w:val="00CC30B1"/>
    <w:rsid w:val="00CC3FCB"/>
    <w:rsid w:val="00CC408E"/>
    <w:rsid w:val="00CC6A44"/>
    <w:rsid w:val="00CD2AE1"/>
    <w:rsid w:val="00CD55EE"/>
    <w:rsid w:val="00CE072D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25E3"/>
    <w:rsid w:val="00D0459F"/>
    <w:rsid w:val="00D04E8B"/>
    <w:rsid w:val="00D05328"/>
    <w:rsid w:val="00D07844"/>
    <w:rsid w:val="00D07EEF"/>
    <w:rsid w:val="00D11FCB"/>
    <w:rsid w:val="00D1213D"/>
    <w:rsid w:val="00D13307"/>
    <w:rsid w:val="00D13807"/>
    <w:rsid w:val="00D165E3"/>
    <w:rsid w:val="00D173F6"/>
    <w:rsid w:val="00D21D70"/>
    <w:rsid w:val="00D22EA8"/>
    <w:rsid w:val="00D24CBB"/>
    <w:rsid w:val="00D2674F"/>
    <w:rsid w:val="00D270EB"/>
    <w:rsid w:val="00D27391"/>
    <w:rsid w:val="00D27CDF"/>
    <w:rsid w:val="00D312E7"/>
    <w:rsid w:val="00D339CD"/>
    <w:rsid w:val="00D35A35"/>
    <w:rsid w:val="00D41757"/>
    <w:rsid w:val="00D417FF"/>
    <w:rsid w:val="00D44257"/>
    <w:rsid w:val="00D461A0"/>
    <w:rsid w:val="00D4764E"/>
    <w:rsid w:val="00D47730"/>
    <w:rsid w:val="00D5187E"/>
    <w:rsid w:val="00D5465D"/>
    <w:rsid w:val="00D551E6"/>
    <w:rsid w:val="00D5766A"/>
    <w:rsid w:val="00D600A3"/>
    <w:rsid w:val="00D60920"/>
    <w:rsid w:val="00D612A4"/>
    <w:rsid w:val="00D63473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8C7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84E"/>
    <w:rsid w:val="00DC2662"/>
    <w:rsid w:val="00DC3F28"/>
    <w:rsid w:val="00DC5062"/>
    <w:rsid w:val="00DC79C3"/>
    <w:rsid w:val="00DC7ACC"/>
    <w:rsid w:val="00DD17A3"/>
    <w:rsid w:val="00DD1BB5"/>
    <w:rsid w:val="00DD20A2"/>
    <w:rsid w:val="00DD224C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3D88"/>
    <w:rsid w:val="00E16278"/>
    <w:rsid w:val="00E20722"/>
    <w:rsid w:val="00E210B3"/>
    <w:rsid w:val="00E214A7"/>
    <w:rsid w:val="00E21722"/>
    <w:rsid w:val="00E27686"/>
    <w:rsid w:val="00E27DEF"/>
    <w:rsid w:val="00E32754"/>
    <w:rsid w:val="00E32E24"/>
    <w:rsid w:val="00E33253"/>
    <w:rsid w:val="00E34013"/>
    <w:rsid w:val="00E348F5"/>
    <w:rsid w:val="00E37599"/>
    <w:rsid w:val="00E37B1E"/>
    <w:rsid w:val="00E41265"/>
    <w:rsid w:val="00E41B5B"/>
    <w:rsid w:val="00E42389"/>
    <w:rsid w:val="00E4241B"/>
    <w:rsid w:val="00E450E2"/>
    <w:rsid w:val="00E46BA9"/>
    <w:rsid w:val="00E47EF0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13DD"/>
    <w:rsid w:val="00EA2679"/>
    <w:rsid w:val="00EA2E20"/>
    <w:rsid w:val="00EA3BB6"/>
    <w:rsid w:val="00EA61D7"/>
    <w:rsid w:val="00EA7FC9"/>
    <w:rsid w:val="00EB3CDF"/>
    <w:rsid w:val="00EB53F5"/>
    <w:rsid w:val="00EB6155"/>
    <w:rsid w:val="00EB6433"/>
    <w:rsid w:val="00EC4676"/>
    <w:rsid w:val="00EC5414"/>
    <w:rsid w:val="00EC706E"/>
    <w:rsid w:val="00EC7F09"/>
    <w:rsid w:val="00ED4043"/>
    <w:rsid w:val="00ED6C58"/>
    <w:rsid w:val="00ED6DDD"/>
    <w:rsid w:val="00EE4742"/>
    <w:rsid w:val="00EE4C8C"/>
    <w:rsid w:val="00EE4E4F"/>
    <w:rsid w:val="00EF0A77"/>
    <w:rsid w:val="00EF418F"/>
    <w:rsid w:val="00EF60A3"/>
    <w:rsid w:val="00EF7B40"/>
    <w:rsid w:val="00EF7BDA"/>
    <w:rsid w:val="00F00F13"/>
    <w:rsid w:val="00F02A09"/>
    <w:rsid w:val="00F03A9E"/>
    <w:rsid w:val="00F03D32"/>
    <w:rsid w:val="00F0403D"/>
    <w:rsid w:val="00F046C9"/>
    <w:rsid w:val="00F06A26"/>
    <w:rsid w:val="00F071F0"/>
    <w:rsid w:val="00F07709"/>
    <w:rsid w:val="00F12B62"/>
    <w:rsid w:val="00F135A0"/>
    <w:rsid w:val="00F15EC3"/>
    <w:rsid w:val="00F16DE6"/>
    <w:rsid w:val="00F17E85"/>
    <w:rsid w:val="00F21923"/>
    <w:rsid w:val="00F2539C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65161"/>
    <w:rsid w:val="00F70768"/>
    <w:rsid w:val="00F716FA"/>
    <w:rsid w:val="00F72A9D"/>
    <w:rsid w:val="00F72F6B"/>
    <w:rsid w:val="00F74249"/>
    <w:rsid w:val="00F742A5"/>
    <w:rsid w:val="00F75EF2"/>
    <w:rsid w:val="00F76280"/>
    <w:rsid w:val="00F76602"/>
    <w:rsid w:val="00F76EF0"/>
    <w:rsid w:val="00F77365"/>
    <w:rsid w:val="00F77B88"/>
    <w:rsid w:val="00F86A1B"/>
    <w:rsid w:val="00F87A07"/>
    <w:rsid w:val="00F95168"/>
    <w:rsid w:val="00F9554D"/>
    <w:rsid w:val="00F956CC"/>
    <w:rsid w:val="00F959C0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3B75"/>
    <w:rsid w:val="00FF4CD5"/>
    <w:rsid w:val="00FF52D3"/>
    <w:rsid w:val="00FF598E"/>
    <w:rsid w:val="00FF67DF"/>
    <w:rsid w:val="00FF75AF"/>
    <w:rsid w:val="00FF7C54"/>
    <w:rsid w:val="01A88A31"/>
    <w:rsid w:val="01EB5018"/>
    <w:rsid w:val="0228DCFA"/>
    <w:rsid w:val="02B1C5B5"/>
    <w:rsid w:val="038DF33E"/>
    <w:rsid w:val="03FDF883"/>
    <w:rsid w:val="04386C93"/>
    <w:rsid w:val="0484C5AA"/>
    <w:rsid w:val="04A3F367"/>
    <w:rsid w:val="050CA310"/>
    <w:rsid w:val="05512E0F"/>
    <w:rsid w:val="05856DC6"/>
    <w:rsid w:val="05F21E18"/>
    <w:rsid w:val="064637F3"/>
    <w:rsid w:val="06776F12"/>
    <w:rsid w:val="071AE2E6"/>
    <w:rsid w:val="0810DDCD"/>
    <w:rsid w:val="08250B60"/>
    <w:rsid w:val="08A853B5"/>
    <w:rsid w:val="08BD0E88"/>
    <w:rsid w:val="08D28D21"/>
    <w:rsid w:val="08F4FF62"/>
    <w:rsid w:val="09208E08"/>
    <w:rsid w:val="09459A35"/>
    <w:rsid w:val="097A4D2A"/>
    <w:rsid w:val="09949311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480623"/>
    <w:rsid w:val="167957B9"/>
    <w:rsid w:val="168194D6"/>
    <w:rsid w:val="16B41467"/>
    <w:rsid w:val="17A3DC02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35B5CE"/>
    <w:rsid w:val="1BA0E5F0"/>
    <w:rsid w:val="1BA0FD8F"/>
    <w:rsid w:val="1BEA482A"/>
    <w:rsid w:val="1CFCCF2F"/>
    <w:rsid w:val="1D27A19C"/>
    <w:rsid w:val="1DBD9B11"/>
    <w:rsid w:val="1DD4EA41"/>
    <w:rsid w:val="1DFAE9C5"/>
    <w:rsid w:val="1E15FA20"/>
    <w:rsid w:val="1EB0FE14"/>
    <w:rsid w:val="1F30EB38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2A95C9A"/>
    <w:rsid w:val="230052CD"/>
    <w:rsid w:val="2430B5CF"/>
    <w:rsid w:val="2464325D"/>
    <w:rsid w:val="24AC867A"/>
    <w:rsid w:val="24FAB725"/>
    <w:rsid w:val="25FEBB76"/>
    <w:rsid w:val="2647D2A0"/>
    <w:rsid w:val="26A51C5E"/>
    <w:rsid w:val="27A0C624"/>
    <w:rsid w:val="28797DB3"/>
    <w:rsid w:val="28FFF4B8"/>
    <w:rsid w:val="292763A0"/>
    <w:rsid w:val="292AEA1B"/>
    <w:rsid w:val="293D0BA8"/>
    <w:rsid w:val="29B813AB"/>
    <w:rsid w:val="2A06BA5F"/>
    <w:rsid w:val="2A0FB765"/>
    <w:rsid w:val="2A18D20F"/>
    <w:rsid w:val="2A25F0EA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8E582B"/>
    <w:rsid w:val="2DB8A425"/>
    <w:rsid w:val="2F330785"/>
    <w:rsid w:val="2F3D54AF"/>
    <w:rsid w:val="2F4CBB31"/>
    <w:rsid w:val="2F9F755F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34164CB"/>
    <w:rsid w:val="33A8AA83"/>
    <w:rsid w:val="33D804E7"/>
    <w:rsid w:val="348A7F9D"/>
    <w:rsid w:val="349DA7DC"/>
    <w:rsid w:val="34F605E3"/>
    <w:rsid w:val="35178AE1"/>
    <w:rsid w:val="35323FD8"/>
    <w:rsid w:val="353E50E8"/>
    <w:rsid w:val="3582EF3A"/>
    <w:rsid w:val="3590A2FF"/>
    <w:rsid w:val="36389E35"/>
    <w:rsid w:val="367D6E56"/>
    <w:rsid w:val="36A6567F"/>
    <w:rsid w:val="36DA2149"/>
    <w:rsid w:val="3785E49A"/>
    <w:rsid w:val="37A45371"/>
    <w:rsid w:val="37CE990A"/>
    <w:rsid w:val="384631A1"/>
    <w:rsid w:val="38FF265B"/>
    <w:rsid w:val="392D6204"/>
    <w:rsid w:val="39A68D14"/>
    <w:rsid w:val="3A070ADE"/>
    <w:rsid w:val="3A652CB0"/>
    <w:rsid w:val="3AA2FC3B"/>
    <w:rsid w:val="3B047AA1"/>
    <w:rsid w:val="3B1D064B"/>
    <w:rsid w:val="3B2882A1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1B7643"/>
    <w:rsid w:val="3F246162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1FCD0B"/>
    <w:rsid w:val="452180B2"/>
    <w:rsid w:val="460D48C3"/>
    <w:rsid w:val="469B7FA6"/>
    <w:rsid w:val="46A7B8B1"/>
    <w:rsid w:val="4708A39C"/>
    <w:rsid w:val="473880F9"/>
    <w:rsid w:val="475BEFB9"/>
    <w:rsid w:val="475DCBA5"/>
    <w:rsid w:val="476E2CB6"/>
    <w:rsid w:val="48FD1B5C"/>
    <w:rsid w:val="49A4BDA1"/>
    <w:rsid w:val="4A036E83"/>
    <w:rsid w:val="4A5CA9A4"/>
    <w:rsid w:val="4AD2C062"/>
    <w:rsid w:val="4B2657F3"/>
    <w:rsid w:val="4BE7B01F"/>
    <w:rsid w:val="4BFC8E09"/>
    <w:rsid w:val="4C25877C"/>
    <w:rsid w:val="4C3B986E"/>
    <w:rsid w:val="4C3BD1C5"/>
    <w:rsid w:val="4C3C1298"/>
    <w:rsid w:val="4C6A83FA"/>
    <w:rsid w:val="4CCBC958"/>
    <w:rsid w:val="4D0AC12A"/>
    <w:rsid w:val="4D47C402"/>
    <w:rsid w:val="4DD90571"/>
    <w:rsid w:val="4E61C16A"/>
    <w:rsid w:val="4E7FF1C4"/>
    <w:rsid w:val="4EA3CF60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4DC7F5"/>
    <w:rsid w:val="53665DF4"/>
    <w:rsid w:val="53DF34BD"/>
    <w:rsid w:val="540B4520"/>
    <w:rsid w:val="5443FD7B"/>
    <w:rsid w:val="54B352FB"/>
    <w:rsid w:val="55240846"/>
    <w:rsid w:val="5572EDBA"/>
    <w:rsid w:val="561A696C"/>
    <w:rsid w:val="56C426C4"/>
    <w:rsid w:val="56CE4197"/>
    <w:rsid w:val="56EB0BC2"/>
    <w:rsid w:val="57A44804"/>
    <w:rsid w:val="57B55D54"/>
    <w:rsid w:val="5875A2E8"/>
    <w:rsid w:val="58ADDD0F"/>
    <w:rsid w:val="58E33E46"/>
    <w:rsid w:val="59551795"/>
    <w:rsid w:val="59CADD0C"/>
    <w:rsid w:val="59CF13B3"/>
    <w:rsid w:val="5A744B17"/>
    <w:rsid w:val="5ACF0924"/>
    <w:rsid w:val="5B23C952"/>
    <w:rsid w:val="5B273647"/>
    <w:rsid w:val="5B4DF70A"/>
    <w:rsid w:val="5B7808CD"/>
    <w:rsid w:val="5B8855C3"/>
    <w:rsid w:val="5B8C1090"/>
    <w:rsid w:val="5C6A1276"/>
    <w:rsid w:val="5CAA2DF2"/>
    <w:rsid w:val="5D053EA6"/>
    <w:rsid w:val="5DBCE527"/>
    <w:rsid w:val="5E23E49E"/>
    <w:rsid w:val="5F69BDDC"/>
    <w:rsid w:val="5F92E722"/>
    <w:rsid w:val="5FB9731B"/>
    <w:rsid w:val="5FCEED5D"/>
    <w:rsid w:val="5FD3BA86"/>
    <w:rsid w:val="5FE0D966"/>
    <w:rsid w:val="600DFD76"/>
    <w:rsid w:val="6010B7D6"/>
    <w:rsid w:val="609FCAB2"/>
    <w:rsid w:val="611052E1"/>
    <w:rsid w:val="6133204C"/>
    <w:rsid w:val="6190E464"/>
    <w:rsid w:val="61A49E48"/>
    <w:rsid w:val="62440940"/>
    <w:rsid w:val="62627958"/>
    <w:rsid w:val="62E5E969"/>
    <w:rsid w:val="62FBE397"/>
    <w:rsid w:val="6339B98C"/>
    <w:rsid w:val="635253FD"/>
    <w:rsid w:val="63C04315"/>
    <w:rsid w:val="64C05E8E"/>
    <w:rsid w:val="64D19DFA"/>
    <w:rsid w:val="64DB877A"/>
    <w:rsid w:val="64ECB7D1"/>
    <w:rsid w:val="6502308B"/>
    <w:rsid w:val="651BE6FE"/>
    <w:rsid w:val="6539527B"/>
    <w:rsid w:val="655C1376"/>
    <w:rsid w:val="65A898F1"/>
    <w:rsid w:val="65B359B1"/>
    <w:rsid w:val="66BAD62A"/>
    <w:rsid w:val="66CA0819"/>
    <w:rsid w:val="6740990F"/>
    <w:rsid w:val="6775F352"/>
    <w:rsid w:val="67B62C5D"/>
    <w:rsid w:val="67CE504A"/>
    <w:rsid w:val="67EB85B1"/>
    <w:rsid w:val="67FDC1FF"/>
    <w:rsid w:val="67FE71B8"/>
    <w:rsid w:val="688AAC35"/>
    <w:rsid w:val="68F03070"/>
    <w:rsid w:val="68F388E4"/>
    <w:rsid w:val="695ADE0F"/>
    <w:rsid w:val="6AB0FBEA"/>
    <w:rsid w:val="6B2A4667"/>
    <w:rsid w:val="6B3F1BCC"/>
    <w:rsid w:val="6BBCF284"/>
    <w:rsid w:val="6C19F015"/>
    <w:rsid w:val="6C3E00A2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0BA67EC"/>
    <w:rsid w:val="713E0249"/>
    <w:rsid w:val="71582C12"/>
    <w:rsid w:val="7169141E"/>
    <w:rsid w:val="71A5B230"/>
    <w:rsid w:val="71AF371E"/>
    <w:rsid w:val="728EF272"/>
    <w:rsid w:val="729EC1D2"/>
    <w:rsid w:val="72E93212"/>
    <w:rsid w:val="72EBA148"/>
    <w:rsid w:val="7370AE37"/>
    <w:rsid w:val="738082CF"/>
    <w:rsid w:val="74279B59"/>
    <w:rsid w:val="7454557E"/>
    <w:rsid w:val="75A0E9CB"/>
    <w:rsid w:val="7621B759"/>
    <w:rsid w:val="76875D21"/>
    <w:rsid w:val="76C7F6D3"/>
    <w:rsid w:val="76D75FEE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B10433D"/>
    <w:rsid w:val="7B45F210"/>
    <w:rsid w:val="7BC68427"/>
    <w:rsid w:val="7C07802F"/>
    <w:rsid w:val="7C296E0B"/>
    <w:rsid w:val="7C6C8164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CD3AC9B-06BA-4A49-84A2-2F8773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d94f84a8e74942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A11845207</value>
    </field>
    <field name="Objective-Title">
      <value order="0">Local Government Mayoral Taskforce Supporting People Seeking Asylum Meeting No. 40 - 29 January 2025 Minutes</value>
    </field>
    <field name="Objective-Description">
      <value order="0"/>
    </field>
    <field name="Objective-CreationStamp">
      <value order="0">2025-03-14T04:02:16Z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2025-03-14T04:02:18Z</value>
    </field>
    <field name="Objective-ModificationStamp">
      <value order="0">2025-03-14T05:08:17Z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vA14949041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259</cp:revision>
  <cp:lastPrinted>2024-12-02T20:51:00Z</cp:lastPrinted>
  <dcterms:created xsi:type="dcterms:W3CDTF">2024-12-05T16:54:00Z</dcterms:created>
  <dcterms:modified xsi:type="dcterms:W3CDTF">2025-02-14T02:42:00Z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A11845207</vt:lpwstr>
  </property>
  <property fmtid="{D5CDD505-2E9C-101B-9397-08002B2CF9AE}" pid="4" name="Objective-Title">
    <vt:lpwstr>Local Government Mayoral Taskforce Supporting People Seeking Asylum Meeting No. 40 - 29 January 2025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2025-03-14T04:02:16Z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2025-03-14T04:02:18Z</vt:filetime>
  </property>
  <property fmtid="{D5CDD505-2E9C-101B-9397-08002B2CF9AE}" pid="10" name="Objective-ModificationStamp">
    <vt:filetime>2025-03-14T05:08:17Z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vA14949041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