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B95C" w14:textId="642C160C" w:rsidR="00351D45" w:rsidRDefault="00A274BA" w:rsidP="00351D45">
      <w:pPr>
        <w:rPr>
          <w:rFonts w:ascii="Arial" w:hAnsi="Arial" w:cs="Arial"/>
          <w:sz w:val="20"/>
        </w:rPr>
      </w:pPr>
      <w:r>
        <w:rPr>
          <w:rFonts w:ascii="Arial" w:hAnsi="Arial"/>
          <w:b/>
          <w:noProof/>
          <w:color w:val="000000"/>
          <w:sz w:val="18"/>
          <w:szCs w:val="18"/>
          <w:lang w:eastAsia="en-AU"/>
        </w:rPr>
        <mc:AlternateContent>
          <mc:Choice Requires="wps">
            <w:drawing>
              <wp:anchor distT="0" distB="0" distL="114300" distR="114300" simplePos="0" relativeHeight="251666432" behindDoc="1" locked="0" layoutInCell="1" allowOverlap="1" wp14:anchorId="06C57DB6" wp14:editId="4423552F">
                <wp:simplePos x="0" y="0"/>
                <wp:positionH relativeFrom="column">
                  <wp:posOffset>2250374</wp:posOffset>
                </wp:positionH>
                <wp:positionV relativeFrom="paragraph">
                  <wp:posOffset>-328889</wp:posOffset>
                </wp:positionV>
                <wp:extent cx="4481830" cy="765959"/>
                <wp:effectExtent l="0" t="0" r="139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765959"/>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323231" w14:textId="77777777" w:rsidR="00E667C4" w:rsidRDefault="00BD690C" w:rsidP="00E667C4">
                            <w:pPr>
                              <w:jc w:val="right"/>
                              <w:rPr>
                                <w:rFonts w:ascii="Arial" w:hAnsi="Arial" w:cs="Arial"/>
                                <w:b/>
                                <w:spacing w:val="-8"/>
                                <w:sz w:val="36"/>
                                <w:szCs w:val="36"/>
                              </w:rPr>
                            </w:pPr>
                            <w:r>
                              <w:rPr>
                                <w:rFonts w:ascii="Arial" w:hAnsi="Arial" w:cs="Arial"/>
                                <w:b/>
                                <w:spacing w:val="-8"/>
                                <w:sz w:val="36"/>
                                <w:szCs w:val="36"/>
                              </w:rPr>
                              <w:t xml:space="preserve">Withdraw a </w:t>
                            </w:r>
                            <w:r w:rsidR="004B6675">
                              <w:rPr>
                                <w:rFonts w:ascii="Arial" w:hAnsi="Arial" w:cs="Arial"/>
                                <w:b/>
                                <w:spacing w:val="-8"/>
                                <w:sz w:val="36"/>
                                <w:szCs w:val="36"/>
                              </w:rPr>
                              <w:t>Submission/</w:t>
                            </w:r>
                            <w:r w:rsidR="004B3718">
                              <w:rPr>
                                <w:rFonts w:ascii="Arial" w:hAnsi="Arial" w:cs="Arial"/>
                                <w:b/>
                                <w:spacing w:val="-8"/>
                                <w:sz w:val="36"/>
                                <w:szCs w:val="36"/>
                              </w:rPr>
                              <w:t>Objection</w:t>
                            </w:r>
                            <w:r w:rsidR="00E667C4">
                              <w:rPr>
                                <w:rFonts w:ascii="Arial" w:hAnsi="Arial" w:cs="Arial"/>
                                <w:b/>
                                <w:spacing w:val="-8"/>
                                <w:sz w:val="36"/>
                                <w:szCs w:val="36"/>
                              </w:rPr>
                              <w:t xml:space="preserve"> </w:t>
                            </w:r>
                            <w:r w:rsidR="008C72BC">
                              <w:rPr>
                                <w:rFonts w:ascii="Arial" w:hAnsi="Arial" w:cs="Arial"/>
                                <w:b/>
                                <w:spacing w:val="-8"/>
                                <w:sz w:val="36"/>
                                <w:szCs w:val="36"/>
                              </w:rPr>
                              <w:t>to</w:t>
                            </w:r>
                          </w:p>
                          <w:p w14:paraId="36035A6B" w14:textId="70BC3B6B" w:rsidR="008A541B" w:rsidRPr="001B340F" w:rsidRDefault="008C72BC" w:rsidP="00E667C4">
                            <w:pPr>
                              <w:jc w:val="right"/>
                              <w:rPr>
                                <w:rFonts w:ascii="Arial" w:hAnsi="Arial" w:cs="Arial"/>
                                <w:b/>
                                <w:spacing w:val="-8"/>
                                <w:sz w:val="36"/>
                                <w:szCs w:val="36"/>
                              </w:rPr>
                            </w:pPr>
                            <w:r>
                              <w:rPr>
                                <w:rFonts w:ascii="Arial" w:hAnsi="Arial" w:cs="Arial"/>
                                <w:b/>
                                <w:spacing w:val="-8"/>
                                <w:sz w:val="36"/>
                                <w:szCs w:val="36"/>
                              </w:rPr>
                              <w:t>the</w:t>
                            </w:r>
                            <w:r w:rsidR="00E667C4">
                              <w:rPr>
                                <w:rFonts w:ascii="Arial" w:hAnsi="Arial" w:cs="Arial"/>
                                <w:b/>
                                <w:spacing w:val="-8"/>
                                <w:sz w:val="36"/>
                                <w:szCs w:val="36"/>
                              </w:rPr>
                              <w:t xml:space="preserve"> Grant of a Planning Permit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57DB6" id="_x0000_t202" coordsize="21600,21600" o:spt="202" path="m,l,21600r21600,l21600,xe">
                <v:stroke joinstyle="miter"/>
                <v:path gradientshapeok="t" o:connecttype="rect"/>
              </v:shapetype>
              <v:shape id="Text Box 6" o:spid="_x0000_s1026" type="#_x0000_t202" style="position:absolute;margin-left:177.2pt;margin-top:-25.9pt;width:352.9pt;height:6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" filled="f" strokecolor="white [3212]">
                <v:textbox>
                  <w:txbxContent>
                    <w:p w14:paraId="10323231" w14:textId="77777777" w:rsidR="00E667C4" w:rsidRDefault="00BD690C" w:rsidP="00E667C4">
                      <w:pPr>
                        <w:jc w:val="right"/>
                        <w:rPr>
                          <w:rFonts w:ascii="Arial" w:hAnsi="Arial" w:cs="Arial"/>
                          <w:b/>
                          <w:spacing w:val="-8"/>
                          <w:sz w:val="36"/>
                          <w:szCs w:val="36"/>
                        </w:rPr>
                      </w:pPr>
                      <w:r>
                        <w:rPr>
                          <w:rFonts w:ascii="Arial" w:hAnsi="Arial" w:cs="Arial"/>
                          <w:b/>
                          <w:spacing w:val="-8"/>
                          <w:sz w:val="36"/>
                          <w:szCs w:val="36"/>
                        </w:rPr>
                        <w:t xml:space="preserve">Withdraw a </w:t>
                      </w:r>
                      <w:r w:rsidR="004B6675">
                        <w:rPr>
                          <w:rFonts w:ascii="Arial" w:hAnsi="Arial" w:cs="Arial"/>
                          <w:b/>
                          <w:spacing w:val="-8"/>
                          <w:sz w:val="36"/>
                          <w:szCs w:val="36"/>
                        </w:rPr>
                        <w:t>Submission/</w:t>
                      </w:r>
                      <w:r w:rsidR="004B3718">
                        <w:rPr>
                          <w:rFonts w:ascii="Arial" w:hAnsi="Arial" w:cs="Arial"/>
                          <w:b/>
                          <w:spacing w:val="-8"/>
                          <w:sz w:val="36"/>
                          <w:szCs w:val="36"/>
                        </w:rPr>
                        <w:t>Objection</w:t>
                      </w:r>
                      <w:r w:rsidR="00E667C4">
                        <w:rPr>
                          <w:rFonts w:ascii="Arial" w:hAnsi="Arial" w:cs="Arial"/>
                          <w:b/>
                          <w:spacing w:val="-8"/>
                          <w:sz w:val="36"/>
                          <w:szCs w:val="36"/>
                        </w:rPr>
                        <w:t xml:space="preserve"> </w:t>
                      </w:r>
                      <w:r w:rsidR="008C72BC">
                        <w:rPr>
                          <w:rFonts w:ascii="Arial" w:hAnsi="Arial" w:cs="Arial"/>
                          <w:b/>
                          <w:spacing w:val="-8"/>
                          <w:sz w:val="36"/>
                          <w:szCs w:val="36"/>
                        </w:rPr>
                        <w:t>to</w:t>
                      </w:r>
                    </w:p>
                    <w:p w14:paraId="36035A6B" w14:textId="70BC3B6B" w:rsidR="008A541B" w:rsidRPr="001B340F" w:rsidRDefault="008C72BC" w:rsidP="00E667C4">
                      <w:pPr>
                        <w:jc w:val="right"/>
                        <w:rPr>
                          <w:rFonts w:ascii="Arial" w:hAnsi="Arial" w:cs="Arial"/>
                          <w:b/>
                          <w:spacing w:val="-8"/>
                          <w:sz w:val="36"/>
                          <w:szCs w:val="36"/>
                        </w:rPr>
                      </w:pPr>
                      <w:r>
                        <w:rPr>
                          <w:rFonts w:ascii="Arial" w:hAnsi="Arial" w:cs="Arial"/>
                          <w:b/>
                          <w:spacing w:val="-8"/>
                          <w:sz w:val="36"/>
                          <w:szCs w:val="36"/>
                        </w:rPr>
                        <w:t>the</w:t>
                      </w:r>
                      <w:r w:rsidR="00E667C4">
                        <w:rPr>
                          <w:rFonts w:ascii="Arial" w:hAnsi="Arial" w:cs="Arial"/>
                          <w:b/>
                          <w:spacing w:val="-8"/>
                          <w:sz w:val="36"/>
                          <w:szCs w:val="36"/>
                        </w:rPr>
                        <w:t xml:space="preserve"> Grant of a Planning Permit</w:t>
                      </w:r>
                    </w:p>
                  </w:txbxContent>
                </v:textbox>
              </v:shape>
            </w:pict>
          </mc:Fallback>
        </mc:AlternateContent>
      </w:r>
    </w:p>
    <w:p w14:paraId="5B4BDE4B" w14:textId="77777777" w:rsidR="00010C2C" w:rsidRDefault="00010C2C" w:rsidP="00197D91">
      <w:pPr>
        <w:spacing w:after="120"/>
        <w:rPr>
          <w:rFonts w:ascii="Arial" w:hAnsi="Arial" w:cs="Arial"/>
          <w:sz w:val="20"/>
        </w:rPr>
      </w:pPr>
    </w:p>
    <w:p w14:paraId="180EF980" w14:textId="089BD1C5" w:rsidR="00736211" w:rsidRDefault="00035109" w:rsidP="00197D91">
      <w:pPr>
        <w:spacing w:after="120"/>
        <w:rPr>
          <w:rFonts w:ascii="Arial" w:hAnsi="Arial" w:cs="Arial"/>
          <w:i/>
          <w:spacing w:val="-8"/>
          <w:sz w:val="20"/>
        </w:rPr>
      </w:pPr>
      <w:r w:rsidRPr="00AA3C89">
        <w:rPr>
          <w:rFonts w:ascii="Arial" w:hAnsi="Arial" w:cs="Arial"/>
          <w:sz w:val="20"/>
        </w:rPr>
        <w:t xml:space="preserve">Use this form to </w:t>
      </w:r>
      <w:r w:rsidR="00012905">
        <w:rPr>
          <w:rFonts w:ascii="Arial" w:hAnsi="Arial" w:cs="Arial"/>
          <w:sz w:val="20"/>
        </w:rPr>
        <w:t xml:space="preserve">withdraw </w:t>
      </w:r>
      <w:r w:rsidR="00CE499B">
        <w:rPr>
          <w:rFonts w:ascii="Arial" w:hAnsi="Arial" w:cs="Arial"/>
          <w:sz w:val="20"/>
        </w:rPr>
        <w:t>a submission/</w:t>
      </w:r>
      <w:r w:rsidRPr="00AA3C89">
        <w:rPr>
          <w:rFonts w:ascii="Arial" w:hAnsi="Arial" w:cs="Arial"/>
          <w:sz w:val="20"/>
        </w:rPr>
        <w:t>object</w:t>
      </w:r>
      <w:r w:rsidR="00CE499B">
        <w:rPr>
          <w:rFonts w:ascii="Arial" w:hAnsi="Arial" w:cs="Arial"/>
          <w:sz w:val="20"/>
        </w:rPr>
        <w:t>ion</w:t>
      </w:r>
      <w:r w:rsidRPr="00AA3C89">
        <w:rPr>
          <w:rFonts w:ascii="Arial" w:hAnsi="Arial" w:cs="Arial"/>
          <w:sz w:val="20"/>
        </w:rPr>
        <w:t xml:space="preserve"> </w:t>
      </w:r>
      <w:r w:rsidR="00CE3252">
        <w:rPr>
          <w:rFonts w:ascii="Arial" w:hAnsi="Arial" w:cs="Arial"/>
          <w:sz w:val="20"/>
        </w:rPr>
        <w:t xml:space="preserve">made </w:t>
      </w:r>
      <w:r w:rsidRPr="00AA3C89">
        <w:rPr>
          <w:rFonts w:ascii="Arial" w:hAnsi="Arial" w:cs="Arial"/>
          <w:sz w:val="20"/>
        </w:rPr>
        <w:t>to the grant of a planning permit u</w:t>
      </w:r>
      <w:r w:rsidRPr="00AA3C89">
        <w:rPr>
          <w:rFonts w:ascii="Arial" w:hAnsi="Arial" w:cs="Arial"/>
          <w:spacing w:val="-8"/>
          <w:sz w:val="20"/>
        </w:rPr>
        <w:t xml:space="preserve">nder </w:t>
      </w:r>
      <w:r w:rsidR="00CE3252">
        <w:rPr>
          <w:rFonts w:ascii="Arial" w:hAnsi="Arial" w:cs="Arial"/>
          <w:spacing w:val="-8"/>
          <w:sz w:val="20"/>
        </w:rPr>
        <w:t xml:space="preserve">Section 57 of </w:t>
      </w:r>
      <w:r w:rsidRPr="00AA3C89">
        <w:rPr>
          <w:rFonts w:ascii="Arial" w:hAnsi="Arial" w:cs="Arial"/>
          <w:spacing w:val="-8"/>
          <w:sz w:val="20"/>
        </w:rPr>
        <w:t xml:space="preserve">the </w:t>
      </w:r>
      <w:r w:rsidRPr="00AA3C89">
        <w:rPr>
          <w:rFonts w:ascii="Arial" w:hAnsi="Arial" w:cs="Arial"/>
          <w:i/>
          <w:spacing w:val="-8"/>
          <w:sz w:val="20"/>
        </w:rPr>
        <w:t>Planning and Environment Act 1987.</w:t>
      </w:r>
    </w:p>
    <w:p w14:paraId="4A73DC42" w14:textId="77777777" w:rsidR="00AC52D1" w:rsidRDefault="00AC52D1" w:rsidP="00197D91">
      <w:pPr>
        <w:spacing w:after="120"/>
        <w:rPr>
          <w:rFonts w:ascii="Arial" w:eastAsiaTheme="minorHAnsi" w:hAnsi="Arial" w:cs="Arial"/>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621"/>
        <w:gridCol w:w="2528"/>
      </w:tblGrid>
      <w:tr w:rsidR="002D2422" w:rsidRPr="002547A8" w14:paraId="1C236C92" w14:textId="77777777" w:rsidTr="00523AA0">
        <w:trPr>
          <w:tblHeader/>
        </w:trPr>
        <w:tc>
          <w:tcPr>
            <w:tcW w:w="10490" w:type="dxa"/>
            <w:gridSpan w:val="3"/>
            <w:tcBorders>
              <w:top w:val="nil"/>
              <w:bottom w:val="single" w:sz="4" w:space="0" w:color="000000"/>
            </w:tcBorders>
            <w:shd w:val="clear" w:color="808080" w:fill="0C0C0C"/>
            <w:vAlign w:val="bottom"/>
          </w:tcPr>
          <w:p w14:paraId="6DBA38D6" w14:textId="11028A5B" w:rsidR="002D2422" w:rsidRPr="00351D45" w:rsidRDefault="000B6EB7" w:rsidP="004B3718">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Submitter/</w:t>
            </w:r>
            <w:r w:rsidR="00C7218F">
              <w:rPr>
                <w:rFonts w:ascii="Arial" w:hAnsi="Arial" w:cs="Arial"/>
                <w:b/>
                <w:color w:val="FFFFFF"/>
                <w:sz w:val="22"/>
                <w:szCs w:val="22"/>
              </w:rPr>
              <w:t>o</w:t>
            </w:r>
            <w:r w:rsidR="004B3718">
              <w:rPr>
                <w:rFonts w:ascii="Arial" w:hAnsi="Arial" w:cs="Arial"/>
                <w:b/>
                <w:color w:val="FFFFFF"/>
                <w:sz w:val="22"/>
                <w:szCs w:val="22"/>
              </w:rPr>
              <w:t>bjector details</w:t>
            </w:r>
          </w:p>
        </w:tc>
      </w:tr>
      <w:tr w:rsidR="001F3891" w:rsidRPr="002547A8" w14:paraId="08152835" w14:textId="77777777" w:rsidTr="00523AA0">
        <w:tc>
          <w:tcPr>
            <w:tcW w:w="5341" w:type="dxa"/>
            <w:tcBorders>
              <w:top w:val="single" w:sz="4" w:space="0" w:color="000000"/>
              <w:left w:val="nil"/>
              <w:bottom w:val="single" w:sz="4" w:space="0" w:color="000000"/>
              <w:right w:val="nil"/>
            </w:tcBorders>
            <w:vAlign w:val="bottom"/>
          </w:tcPr>
          <w:p w14:paraId="1608D636" w14:textId="3879DB5C" w:rsidR="001F3891" w:rsidRPr="002547A8" w:rsidRDefault="001F3891"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CB4ABC">
              <w:rPr>
                <w:rFonts w:ascii="Arial" w:hAnsi="Arial" w:cs="Arial"/>
                <w:color w:val="auto"/>
                <w:sz w:val="20"/>
              </w:rPr>
              <w:fldChar w:fldCharType="begin">
                <w:ffData>
                  <w:name w:val="Text1"/>
                  <w:enabled/>
                  <w:calcOnExit w:val="0"/>
                  <w:textInput/>
                </w:ffData>
              </w:fldChar>
            </w:r>
            <w:bookmarkStart w:id="0" w:name="Text1"/>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bookmarkStart w:id="1" w:name="_GoBack"/>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bookmarkEnd w:id="1"/>
            <w:r w:rsidR="00CB4ABC">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14:paraId="6C0E9FCB" w14:textId="10A3D2BE" w:rsidR="001F3891" w:rsidRPr="002547A8" w:rsidRDefault="001F3891"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CB4ABC">
              <w:rPr>
                <w:rFonts w:ascii="Arial" w:hAnsi="Arial" w:cs="Arial"/>
                <w:color w:val="auto"/>
                <w:sz w:val="20"/>
              </w:rPr>
              <w:fldChar w:fldCharType="begin">
                <w:ffData>
                  <w:name w:val="Text9"/>
                  <w:enabled/>
                  <w:calcOnExit w:val="0"/>
                  <w:textInput/>
                </w:ffData>
              </w:fldChar>
            </w:r>
            <w:bookmarkStart w:id="2" w:name="Text9"/>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2"/>
          </w:p>
        </w:tc>
      </w:tr>
      <w:tr w:rsidR="00530799" w:rsidRPr="002547A8" w14:paraId="53AE7660" w14:textId="77777777" w:rsidTr="00523AA0">
        <w:tc>
          <w:tcPr>
            <w:tcW w:w="10490" w:type="dxa"/>
            <w:gridSpan w:val="3"/>
            <w:tcBorders>
              <w:top w:val="single" w:sz="4" w:space="0" w:color="000000"/>
              <w:left w:val="nil"/>
              <w:bottom w:val="single" w:sz="4" w:space="0" w:color="000000"/>
              <w:right w:val="nil"/>
            </w:tcBorders>
            <w:vAlign w:val="bottom"/>
          </w:tcPr>
          <w:p w14:paraId="2EB43DAA" w14:textId="5AFDB54D" w:rsidR="00530799" w:rsidRPr="002547A8" w:rsidRDefault="00530799"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sidR="00CB4ABC">
              <w:rPr>
                <w:rFonts w:ascii="Arial" w:hAnsi="Arial" w:cs="Arial"/>
                <w:color w:val="auto"/>
                <w:sz w:val="20"/>
              </w:rPr>
              <w:fldChar w:fldCharType="begin">
                <w:ffData>
                  <w:name w:val=""/>
                  <w:enabled/>
                  <w:calcOnExit w:val="0"/>
                  <w:textInput/>
                </w:ffData>
              </w:fldChar>
            </w:r>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p>
        </w:tc>
      </w:tr>
      <w:tr w:rsidR="002D2422" w:rsidRPr="002547A8" w14:paraId="0E240115" w14:textId="77777777" w:rsidTr="00523AA0">
        <w:tc>
          <w:tcPr>
            <w:tcW w:w="10490" w:type="dxa"/>
            <w:gridSpan w:val="3"/>
            <w:tcBorders>
              <w:top w:val="single" w:sz="4" w:space="0" w:color="000000"/>
              <w:left w:val="nil"/>
              <w:bottom w:val="single" w:sz="4" w:space="0" w:color="000000"/>
              <w:right w:val="nil"/>
            </w:tcBorders>
            <w:vAlign w:val="bottom"/>
          </w:tcPr>
          <w:p w14:paraId="670035FC" w14:textId="6D7F3578" w:rsidR="002D2422" w:rsidRPr="002547A8" w:rsidRDefault="002D2422"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CB4ABC">
              <w:rPr>
                <w:rFonts w:ascii="Arial" w:hAnsi="Arial" w:cs="Arial"/>
                <w:color w:val="auto"/>
                <w:sz w:val="20"/>
              </w:rPr>
              <w:fldChar w:fldCharType="begin">
                <w:ffData>
                  <w:name w:val="Text2"/>
                  <w:enabled/>
                  <w:calcOnExit w:val="0"/>
                  <w:textInput/>
                </w:ffData>
              </w:fldChar>
            </w:r>
            <w:bookmarkStart w:id="3" w:name="Text2"/>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3"/>
          </w:p>
        </w:tc>
      </w:tr>
      <w:tr w:rsidR="00665263" w:rsidRPr="002547A8" w14:paraId="093BF96B" w14:textId="77777777" w:rsidTr="00523AA0">
        <w:tc>
          <w:tcPr>
            <w:tcW w:w="7962" w:type="dxa"/>
            <w:gridSpan w:val="2"/>
            <w:tcBorders>
              <w:top w:val="single" w:sz="4" w:space="0" w:color="000000"/>
              <w:left w:val="nil"/>
              <w:bottom w:val="single" w:sz="4" w:space="0" w:color="000000"/>
              <w:right w:val="nil"/>
            </w:tcBorders>
            <w:vAlign w:val="bottom"/>
          </w:tcPr>
          <w:p w14:paraId="164A31C3" w14:textId="3602DE80" w:rsidR="00665263" w:rsidRPr="002547A8" w:rsidRDefault="00665263" w:rsidP="00CB4ABC">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CB4ABC">
              <w:rPr>
                <w:rFonts w:ascii="Arial" w:hAnsi="Arial" w:cs="Arial"/>
                <w:color w:val="auto"/>
                <w:sz w:val="20"/>
              </w:rPr>
              <w:fldChar w:fldCharType="begin">
                <w:ffData>
                  <w:name w:val="Text3"/>
                  <w:enabled/>
                  <w:calcOnExit w:val="0"/>
                  <w:textInput/>
                </w:ffData>
              </w:fldChar>
            </w:r>
            <w:bookmarkStart w:id="4" w:name="Text3"/>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4"/>
          </w:p>
        </w:tc>
        <w:tc>
          <w:tcPr>
            <w:tcW w:w="2528" w:type="dxa"/>
            <w:tcBorders>
              <w:top w:val="single" w:sz="4" w:space="0" w:color="000000"/>
              <w:left w:val="nil"/>
              <w:bottom w:val="single" w:sz="4" w:space="0" w:color="000000"/>
              <w:right w:val="nil"/>
            </w:tcBorders>
            <w:vAlign w:val="bottom"/>
          </w:tcPr>
          <w:p w14:paraId="3763C2FB" w14:textId="0D10ED79" w:rsidR="00665263" w:rsidRPr="002547A8" w:rsidRDefault="00351D45" w:rsidP="00CB4ABC">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CB4ABC">
              <w:rPr>
                <w:rFonts w:ascii="Arial" w:hAnsi="Arial" w:cs="Arial"/>
                <w:color w:val="auto"/>
                <w:sz w:val="20"/>
              </w:rPr>
              <w:fldChar w:fldCharType="begin">
                <w:ffData>
                  <w:name w:val="Text4"/>
                  <w:enabled/>
                  <w:calcOnExit w:val="0"/>
                  <w:textInput/>
                </w:ffData>
              </w:fldChar>
            </w:r>
            <w:bookmarkStart w:id="5" w:name="Text4"/>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5"/>
          </w:p>
        </w:tc>
      </w:tr>
      <w:tr w:rsidR="007504C1" w:rsidRPr="002547A8" w14:paraId="071E8C58" w14:textId="77777777" w:rsidTr="00523AA0">
        <w:tc>
          <w:tcPr>
            <w:tcW w:w="10490" w:type="dxa"/>
            <w:gridSpan w:val="3"/>
            <w:tcBorders>
              <w:top w:val="single" w:sz="4" w:space="0" w:color="000000"/>
              <w:left w:val="nil"/>
              <w:bottom w:val="single" w:sz="4" w:space="0" w:color="000000"/>
              <w:right w:val="nil"/>
            </w:tcBorders>
            <w:vAlign w:val="bottom"/>
          </w:tcPr>
          <w:p w14:paraId="5CDC365E" w14:textId="4D6ACF00" w:rsidR="007504C1" w:rsidRPr="002547A8" w:rsidRDefault="007504C1" w:rsidP="00CB4ABC">
            <w:pPr>
              <w:pStyle w:val="NormalParagraphStyle"/>
              <w:tabs>
                <w:tab w:val="left" w:pos="5299"/>
              </w:tabs>
              <w:spacing w:before="240" w:line="240" w:lineRule="auto"/>
              <w:rPr>
                <w:rFonts w:ascii="Arial" w:hAnsi="Arial" w:cs="Arial"/>
                <w:color w:val="auto"/>
                <w:sz w:val="20"/>
              </w:rPr>
            </w:pPr>
            <w:r>
              <w:rPr>
                <w:rFonts w:ascii="Arial" w:hAnsi="Arial" w:cs="Arial"/>
                <w:color w:val="auto"/>
                <w:sz w:val="20"/>
              </w:rPr>
              <w:t>Phone</w:t>
            </w:r>
            <w:r w:rsidRPr="002547A8">
              <w:rPr>
                <w:rFonts w:ascii="Arial" w:hAnsi="Arial" w:cs="Arial"/>
                <w:color w:val="auto"/>
                <w:sz w:val="20"/>
              </w:rPr>
              <w:t>:</w:t>
            </w:r>
            <w:r>
              <w:rPr>
                <w:rFonts w:ascii="Arial" w:hAnsi="Arial" w:cs="Arial"/>
                <w:color w:val="auto"/>
                <w:sz w:val="20"/>
              </w:rPr>
              <w:t xml:space="preserve"> </w:t>
            </w:r>
            <w:r w:rsidR="00CB4ABC">
              <w:rPr>
                <w:rFonts w:ascii="Arial" w:hAnsi="Arial" w:cs="Arial"/>
                <w:color w:val="auto"/>
                <w:sz w:val="20"/>
              </w:rPr>
              <w:fldChar w:fldCharType="begin">
                <w:ffData>
                  <w:name w:val="Text5"/>
                  <w:enabled/>
                  <w:calcOnExit w:val="0"/>
                  <w:textInput/>
                </w:ffData>
              </w:fldChar>
            </w:r>
            <w:bookmarkStart w:id="6" w:name="Text5"/>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6"/>
            <w:r w:rsidR="000014FE">
              <w:rPr>
                <w:rFonts w:ascii="Arial" w:hAnsi="Arial" w:cs="Arial"/>
                <w:color w:val="auto"/>
                <w:sz w:val="20"/>
              </w:rPr>
              <w:tab/>
              <w:t>Mobile</w:t>
            </w:r>
            <w:r w:rsidR="000014FE" w:rsidRPr="002547A8">
              <w:rPr>
                <w:rFonts w:ascii="Arial" w:hAnsi="Arial" w:cs="Arial"/>
                <w:color w:val="auto"/>
                <w:sz w:val="20"/>
              </w:rPr>
              <w:t>:</w:t>
            </w:r>
            <w:r w:rsidR="000014FE">
              <w:rPr>
                <w:rFonts w:ascii="Arial" w:hAnsi="Arial" w:cs="Arial"/>
                <w:color w:val="auto"/>
                <w:sz w:val="20"/>
              </w:rPr>
              <w:t xml:space="preserve"> </w:t>
            </w:r>
            <w:r w:rsidR="00CB4ABC">
              <w:rPr>
                <w:rFonts w:ascii="Arial" w:hAnsi="Arial" w:cs="Arial"/>
                <w:color w:val="auto"/>
                <w:sz w:val="20"/>
              </w:rPr>
              <w:fldChar w:fldCharType="begin">
                <w:ffData>
                  <w:name w:val=""/>
                  <w:enabled/>
                  <w:calcOnExit w:val="0"/>
                  <w:textInput/>
                </w:ffData>
              </w:fldChar>
            </w:r>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p>
        </w:tc>
      </w:tr>
      <w:tr w:rsidR="007504C1" w:rsidRPr="002547A8" w14:paraId="625BB7EC" w14:textId="77777777" w:rsidTr="00523AA0">
        <w:tc>
          <w:tcPr>
            <w:tcW w:w="10490" w:type="dxa"/>
            <w:gridSpan w:val="3"/>
            <w:tcBorders>
              <w:top w:val="single" w:sz="4" w:space="0" w:color="000000"/>
              <w:left w:val="nil"/>
              <w:bottom w:val="single" w:sz="4" w:space="0" w:color="000000"/>
              <w:right w:val="nil"/>
            </w:tcBorders>
            <w:vAlign w:val="bottom"/>
          </w:tcPr>
          <w:p w14:paraId="39FAB76E" w14:textId="2FB9F2D9" w:rsidR="007504C1" w:rsidRPr="002547A8" w:rsidRDefault="007504C1" w:rsidP="00CB4ABC">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CB4ABC">
              <w:rPr>
                <w:rFonts w:ascii="Arial" w:hAnsi="Arial" w:cs="Arial"/>
                <w:color w:val="auto"/>
                <w:sz w:val="20"/>
              </w:rPr>
              <w:fldChar w:fldCharType="begin">
                <w:ffData>
                  <w:name w:val="Text6"/>
                  <w:enabled/>
                  <w:calcOnExit w:val="0"/>
                  <w:textInput/>
                </w:ffData>
              </w:fldChar>
            </w:r>
            <w:bookmarkStart w:id="7" w:name="Text6"/>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7"/>
          </w:p>
        </w:tc>
      </w:tr>
    </w:tbl>
    <w:p w14:paraId="05DC84BC" w14:textId="77777777" w:rsidR="003B0FB8" w:rsidRPr="00772FA8" w:rsidRDefault="003B0FB8">
      <w:pPr>
        <w:rPr>
          <w:rFonts w:ascii="Arial" w:hAnsi="Arial" w:cs="Arial"/>
          <w:sz w:val="16"/>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514"/>
      </w:tblGrid>
      <w:tr w:rsidR="0023472A" w:rsidRPr="002547A8" w14:paraId="7DD7D26C" w14:textId="77777777" w:rsidTr="00523AA0">
        <w:trPr>
          <w:tblHeader/>
        </w:trPr>
        <w:tc>
          <w:tcPr>
            <w:tcW w:w="10514" w:type="dxa"/>
            <w:tcBorders>
              <w:top w:val="nil"/>
              <w:bottom w:val="single" w:sz="4" w:space="0" w:color="auto"/>
            </w:tcBorders>
            <w:shd w:val="clear" w:color="808080" w:fill="0C0C0C"/>
            <w:vAlign w:val="bottom"/>
          </w:tcPr>
          <w:p w14:paraId="6B17745C" w14:textId="478C5B92" w:rsidR="0023472A" w:rsidRPr="001F3891" w:rsidRDefault="004B3718" w:rsidP="004B3718">
            <w:pPr>
              <w:pStyle w:val="NormalParagraphStyle"/>
              <w:tabs>
                <w:tab w:val="left" w:pos="1985"/>
                <w:tab w:val="center" w:pos="4986"/>
              </w:tabs>
              <w:spacing w:before="60" w:after="60" w:line="240" w:lineRule="auto"/>
              <w:rPr>
                <w:rFonts w:ascii="Arial" w:hAnsi="Arial" w:cs="Arial"/>
                <w:b/>
                <w:color w:val="FFFFFF"/>
                <w:szCs w:val="22"/>
              </w:rPr>
            </w:pPr>
            <w:bookmarkStart w:id="8" w:name="_Hlk53581633"/>
            <w:r>
              <w:rPr>
                <w:rFonts w:ascii="Arial" w:hAnsi="Arial" w:cs="Arial"/>
                <w:b/>
                <w:color w:val="FFFFFF"/>
                <w:sz w:val="22"/>
                <w:szCs w:val="22"/>
              </w:rPr>
              <w:t>Planning permit application details</w:t>
            </w:r>
          </w:p>
        </w:tc>
      </w:tr>
      <w:bookmarkEnd w:id="8"/>
      <w:tr w:rsidR="004B3718" w:rsidRPr="002547A8" w14:paraId="1B551944" w14:textId="77777777" w:rsidTr="00523AA0">
        <w:tc>
          <w:tcPr>
            <w:tcW w:w="10514" w:type="dxa"/>
            <w:tcBorders>
              <w:top w:val="single" w:sz="4" w:space="0" w:color="auto"/>
              <w:left w:val="nil"/>
              <w:bottom w:val="single" w:sz="4" w:space="0" w:color="auto"/>
              <w:right w:val="nil"/>
            </w:tcBorders>
            <w:vAlign w:val="bottom"/>
          </w:tcPr>
          <w:p w14:paraId="5BB073BE" w14:textId="7C5DC002" w:rsidR="004B3718" w:rsidRPr="002547A8" w:rsidRDefault="00F30387"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P</w:t>
            </w:r>
            <w:r w:rsidR="004B3718">
              <w:rPr>
                <w:rFonts w:ascii="Arial" w:hAnsi="Arial" w:cs="Arial"/>
                <w:color w:val="auto"/>
                <w:sz w:val="20"/>
              </w:rPr>
              <w:t xml:space="preserve">ermit </w:t>
            </w:r>
            <w:r w:rsidR="00523AA0">
              <w:rPr>
                <w:rFonts w:ascii="Arial" w:hAnsi="Arial" w:cs="Arial"/>
                <w:color w:val="auto"/>
                <w:sz w:val="20"/>
              </w:rPr>
              <w:t>a</w:t>
            </w:r>
            <w:r w:rsidR="004B3718">
              <w:rPr>
                <w:rFonts w:ascii="Arial" w:hAnsi="Arial" w:cs="Arial"/>
                <w:color w:val="auto"/>
                <w:sz w:val="20"/>
              </w:rPr>
              <w:t xml:space="preserve">pplication </w:t>
            </w:r>
            <w:r w:rsidR="00523AA0">
              <w:rPr>
                <w:rFonts w:ascii="Arial" w:hAnsi="Arial" w:cs="Arial"/>
                <w:color w:val="auto"/>
                <w:sz w:val="20"/>
              </w:rPr>
              <w:t>number</w:t>
            </w:r>
            <w:r w:rsidR="004B3718">
              <w:rPr>
                <w:rFonts w:ascii="Arial" w:hAnsi="Arial" w:cs="Arial"/>
                <w:color w:val="auto"/>
                <w:sz w:val="20"/>
              </w:rPr>
              <w:t xml:space="preserve">: </w:t>
            </w:r>
            <w:r w:rsidR="00CB4ABC">
              <w:rPr>
                <w:rFonts w:ascii="Arial" w:hAnsi="Arial" w:cs="Arial"/>
                <w:color w:val="auto"/>
                <w:sz w:val="20"/>
              </w:rPr>
              <w:fldChar w:fldCharType="begin">
                <w:ffData>
                  <w:name w:val="Text18"/>
                  <w:enabled/>
                  <w:calcOnExit w:val="0"/>
                  <w:textInput/>
                </w:ffData>
              </w:fldChar>
            </w:r>
            <w:bookmarkStart w:id="9" w:name="Text18"/>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231084">
              <w:rPr>
                <w:rFonts w:ascii="Arial" w:hAnsi="Arial" w:cs="Arial"/>
                <w:color w:val="auto"/>
                <w:sz w:val="20"/>
              </w:rPr>
              <w:t> </w:t>
            </w:r>
            <w:r w:rsidR="00231084">
              <w:rPr>
                <w:rFonts w:ascii="Arial" w:hAnsi="Arial" w:cs="Arial"/>
                <w:color w:val="auto"/>
                <w:sz w:val="20"/>
              </w:rPr>
              <w:t> </w:t>
            </w:r>
            <w:r w:rsidR="00231084">
              <w:rPr>
                <w:rFonts w:ascii="Arial" w:hAnsi="Arial" w:cs="Arial"/>
                <w:color w:val="auto"/>
                <w:sz w:val="20"/>
              </w:rPr>
              <w:t> </w:t>
            </w:r>
            <w:r w:rsidR="00231084">
              <w:rPr>
                <w:rFonts w:ascii="Arial" w:hAnsi="Arial" w:cs="Arial"/>
                <w:color w:val="auto"/>
                <w:sz w:val="20"/>
              </w:rPr>
              <w:t> </w:t>
            </w:r>
            <w:r w:rsidR="00231084">
              <w:rPr>
                <w:rFonts w:ascii="Arial" w:hAnsi="Arial" w:cs="Arial"/>
                <w:color w:val="auto"/>
                <w:sz w:val="20"/>
              </w:rPr>
              <w:t> </w:t>
            </w:r>
            <w:r w:rsidR="00CB4ABC">
              <w:rPr>
                <w:rFonts w:ascii="Arial" w:hAnsi="Arial" w:cs="Arial"/>
                <w:color w:val="auto"/>
                <w:sz w:val="20"/>
              </w:rPr>
              <w:fldChar w:fldCharType="end"/>
            </w:r>
            <w:bookmarkEnd w:id="9"/>
          </w:p>
        </w:tc>
      </w:tr>
      <w:tr w:rsidR="00530799" w:rsidRPr="002547A8" w14:paraId="4A6DB545" w14:textId="77777777" w:rsidTr="00523AA0">
        <w:tc>
          <w:tcPr>
            <w:tcW w:w="10514" w:type="dxa"/>
            <w:tcBorders>
              <w:top w:val="single" w:sz="4" w:space="0" w:color="auto"/>
              <w:left w:val="nil"/>
              <w:bottom w:val="single" w:sz="4" w:space="0" w:color="auto"/>
              <w:right w:val="nil"/>
            </w:tcBorders>
            <w:vAlign w:val="bottom"/>
          </w:tcPr>
          <w:p w14:paraId="2AB705FE" w14:textId="06B1F987" w:rsidR="00530799" w:rsidRPr="002547A8" w:rsidRDefault="00033F00" w:rsidP="00CB4ABC">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Address of the p</w:t>
            </w:r>
            <w:r w:rsidR="004A1E40">
              <w:rPr>
                <w:rFonts w:ascii="Arial" w:hAnsi="Arial" w:cs="Arial"/>
                <w:color w:val="auto"/>
                <w:sz w:val="20"/>
              </w:rPr>
              <w:t>ermit application</w:t>
            </w:r>
            <w:r w:rsidR="00530799">
              <w:rPr>
                <w:rFonts w:ascii="Arial" w:hAnsi="Arial" w:cs="Arial"/>
                <w:color w:val="auto"/>
                <w:sz w:val="20"/>
              </w:rPr>
              <w:t xml:space="preserve">: </w:t>
            </w:r>
            <w:r w:rsidR="00CB4ABC">
              <w:rPr>
                <w:rFonts w:ascii="Arial" w:hAnsi="Arial" w:cs="Arial"/>
                <w:color w:val="auto"/>
                <w:sz w:val="20"/>
              </w:rPr>
              <w:fldChar w:fldCharType="begin">
                <w:ffData>
                  <w:name w:val="Text8"/>
                  <w:enabled/>
                  <w:calcOnExit w:val="0"/>
                  <w:textInput/>
                </w:ffData>
              </w:fldChar>
            </w:r>
            <w:bookmarkStart w:id="10" w:name="Text8"/>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10"/>
          </w:p>
        </w:tc>
      </w:tr>
    </w:tbl>
    <w:p w14:paraId="5E7CDFF8" w14:textId="77777777" w:rsidR="004B3718" w:rsidRPr="00E40C0D" w:rsidRDefault="004B3718" w:rsidP="002547A8">
      <w:pPr>
        <w:rPr>
          <w:rFonts w:ascii="Arial" w:hAnsi="Arial" w:cs="Arial"/>
          <w:sz w:val="14"/>
          <w:szCs w:val="1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820"/>
        <w:gridCol w:w="2670"/>
      </w:tblGrid>
      <w:tr w:rsidR="00DF06DF" w:rsidRPr="00B06999" w14:paraId="2D309154" w14:textId="77777777" w:rsidTr="00FF7A14">
        <w:tc>
          <w:tcPr>
            <w:tcW w:w="10490" w:type="dxa"/>
            <w:gridSpan w:val="2"/>
            <w:tcBorders>
              <w:bottom w:val="nil"/>
            </w:tcBorders>
            <w:shd w:val="clear" w:color="auto" w:fill="000000"/>
          </w:tcPr>
          <w:p w14:paraId="77A918FD" w14:textId="77777777" w:rsidR="00DF06DF" w:rsidRPr="00B06999" w:rsidRDefault="00FE45C8" w:rsidP="00FE45C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166A3A" w:rsidRPr="009710B9" w14:paraId="56F230EC" w14:textId="77777777" w:rsidTr="0092544D">
        <w:tc>
          <w:tcPr>
            <w:tcW w:w="10490" w:type="dxa"/>
            <w:gridSpan w:val="2"/>
            <w:tcBorders>
              <w:top w:val="nil"/>
              <w:left w:val="nil"/>
              <w:bottom w:val="single" w:sz="4" w:space="0" w:color="auto"/>
              <w:right w:val="nil"/>
            </w:tcBorders>
          </w:tcPr>
          <w:p w14:paraId="2FDB315E" w14:textId="4FD2718C" w:rsidR="00191C85" w:rsidRPr="00251017" w:rsidRDefault="00191C85" w:rsidP="00251017">
            <w:pPr>
              <w:numPr>
                <w:ilvl w:val="0"/>
                <w:numId w:val="16"/>
              </w:numPr>
              <w:spacing w:before="120" w:after="120"/>
              <w:ind w:left="397" w:hanging="397"/>
              <w:jc w:val="both"/>
              <w:rPr>
                <w:rFonts w:ascii="Arial" w:hAnsi="Arial" w:cs="Arial"/>
                <w:b/>
                <w:bCs/>
                <w:sz w:val="20"/>
              </w:rPr>
            </w:pPr>
            <w:r w:rsidRPr="00251017">
              <w:rPr>
                <w:rFonts w:ascii="Arial" w:hAnsi="Arial" w:cs="Arial"/>
                <w:b/>
                <w:bCs/>
                <w:sz w:val="20"/>
              </w:rPr>
              <w:t xml:space="preserve">I confirm that I voluntarily and unconditionally withdraw the objection I have made against the above permit application under Section 57 of the </w:t>
            </w:r>
            <w:r w:rsidRPr="00251017">
              <w:rPr>
                <w:rFonts w:ascii="Arial" w:hAnsi="Arial" w:cs="Arial"/>
                <w:b/>
                <w:bCs/>
                <w:i/>
                <w:iCs/>
                <w:sz w:val="20"/>
              </w:rPr>
              <w:t>Planning and Environment Act 1987</w:t>
            </w:r>
            <w:r w:rsidR="00662457" w:rsidRPr="00251017">
              <w:rPr>
                <w:rFonts w:ascii="Arial" w:hAnsi="Arial" w:cs="Arial"/>
                <w:b/>
                <w:bCs/>
                <w:i/>
                <w:iCs/>
                <w:sz w:val="20"/>
              </w:rPr>
              <w:t xml:space="preserve"> </w:t>
            </w:r>
            <w:r w:rsidR="00662457" w:rsidRPr="00251017">
              <w:rPr>
                <w:rFonts w:ascii="Arial" w:hAnsi="Arial" w:cs="Arial"/>
                <w:b/>
                <w:bCs/>
                <w:sz w:val="20"/>
              </w:rPr>
              <w:t>(as amended)</w:t>
            </w:r>
            <w:r w:rsidR="00B83522" w:rsidRPr="00251017">
              <w:rPr>
                <w:rFonts w:ascii="Arial" w:hAnsi="Arial" w:cs="Arial"/>
                <w:b/>
                <w:bCs/>
                <w:sz w:val="20"/>
              </w:rPr>
              <w:t>.</w:t>
            </w:r>
          </w:p>
          <w:p w14:paraId="07019E7F" w14:textId="735C5D07" w:rsidR="00191C85" w:rsidRPr="00251017" w:rsidRDefault="00191C85" w:rsidP="00251017">
            <w:pPr>
              <w:numPr>
                <w:ilvl w:val="0"/>
                <w:numId w:val="16"/>
              </w:numPr>
              <w:spacing w:before="120" w:after="120"/>
              <w:ind w:left="397" w:hanging="397"/>
              <w:jc w:val="both"/>
              <w:rPr>
                <w:rFonts w:ascii="Arial" w:hAnsi="Arial" w:cs="Arial"/>
                <w:b/>
                <w:bCs/>
                <w:sz w:val="20"/>
              </w:rPr>
            </w:pPr>
            <w:r w:rsidRPr="00251017">
              <w:rPr>
                <w:rFonts w:ascii="Arial" w:hAnsi="Arial" w:cs="Arial"/>
                <w:b/>
                <w:bCs/>
                <w:sz w:val="20"/>
              </w:rPr>
              <w:t>I understand that I will no longer be corresponded with regarding the determination process and will no longer have the right to appeal against Council’s decision on the permit application to the Victorian Civil and Administrative Tribunal (VCAT).</w:t>
            </w:r>
          </w:p>
          <w:p w14:paraId="642A1C37" w14:textId="4C2041E8" w:rsidR="00191C85" w:rsidRPr="00251017" w:rsidRDefault="00191C85" w:rsidP="00251017">
            <w:pPr>
              <w:numPr>
                <w:ilvl w:val="0"/>
                <w:numId w:val="16"/>
              </w:numPr>
              <w:spacing w:before="120" w:after="120"/>
              <w:ind w:left="397" w:hanging="397"/>
              <w:jc w:val="both"/>
              <w:rPr>
                <w:rFonts w:ascii="Arial" w:hAnsi="Arial" w:cs="Arial"/>
                <w:b/>
                <w:bCs/>
                <w:sz w:val="20"/>
              </w:rPr>
            </w:pPr>
            <w:r w:rsidRPr="00251017">
              <w:rPr>
                <w:rFonts w:ascii="Arial" w:hAnsi="Arial" w:cs="Arial"/>
                <w:b/>
                <w:bCs/>
                <w:sz w:val="20"/>
              </w:rPr>
              <w:t>My decision is final.</w:t>
            </w:r>
          </w:p>
          <w:p w14:paraId="3C2E4AA3" w14:textId="7724F68D" w:rsidR="0092544D" w:rsidRPr="00E40C0D" w:rsidRDefault="001C227E" w:rsidP="0092544D">
            <w:pPr>
              <w:pStyle w:val="PlainText"/>
              <w:tabs>
                <w:tab w:val="left" w:pos="7146"/>
              </w:tabs>
              <w:spacing w:before="120" w:after="120"/>
              <w:rPr>
                <w:rFonts w:ascii="Arial" w:hAnsi="Arial" w:cs="Arial"/>
                <w:sz w:val="18"/>
                <w:szCs w:val="18"/>
              </w:rPr>
            </w:pPr>
            <w:sdt>
              <w:sdtPr>
                <w:rPr>
                  <w:rFonts w:ascii="Arial" w:hAnsi="Arial" w:cs="Arial"/>
                  <w:sz w:val="20"/>
                  <w:szCs w:val="20"/>
                </w:rPr>
                <w:id w:val="-108510462"/>
                <w14:checkbox>
                  <w14:checked w14:val="0"/>
                  <w14:checkedState w14:val="2612" w14:font="MS Gothic"/>
                  <w14:uncheckedState w14:val="2610" w14:font="MS Gothic"/>
                </w14:checkbox>
              </w:sdtPr>
              <w:sdtEndPr/>
              <w:sdtContent>
                <w:r w:rsidR="001A4EC1" w:rsidRPr="00251017">
                  <w:rPr>
                    <w:rFonts w:ascii="Segoe UI Symbol" w:eastAsia="MS Gothic" w:hAnsi="Segoe UI Symbol" w:cs="Segoe UI Symbol"/>
                    <w:sz w:val="20"/>
                    <w:szCs w:val="20"/>
                  </w:rPr>
                  <w:t>☐</w:t>
                </w:r>
              </w:sdtContent>
            </w:sdt>
            <w:r w:rsidR="001A4EC1" w:rsidRPr="00251017">
              <w:rPr>
                <w:rFonts w:ascii="Arial" w:hAnsi="Arial" w:cs="Arial"/>
                <w:sz w:val="20"/>
                <w:szCs w:val="20"/>
              </w:rPr>
              <w:t xml:space="preserve">  By ticking this box, I confirm that I have read and understood </w:t>
            </w:r>
            <w:proofErr w:type="gramStart"/>
            <w:r w:rsidR="00F77813" w:rsidRPr="00251017">
              <w:rPr>
                <w:rFonts w:ascii="Arial" w:hAnsi="Arial" w:cs="Arial"/>
                <w:sz w:val="20"/>
                <w:szCs w:val="20"/>
              </w:rPr>
              <w:t>all of</w:t>
            </w:r>
            <w:proofErr w:type="gramEnd"/>
            <w:r w:rsidR="00F77813" w:rsidRPr="00251017">
              <w:rPr>
                <w:rFonts w:ascii="Arial" w:hAnsi="Arial" w:cs="Arial"/>
                <w:sz w:val="20"/>
                <w:szCs w:val="20"/>
              </w:rPr>
              <w:t xml:space="preserve"> </w:t>
            </w:r>
            <w:r w:rsidR="001A4EC1" w:rsidRPr="00251017">
              <w:rPr>
                <w:rFonts w:ascii="Arial" w:hAnsi="Arial" w:cs="Arial"/>
                <w:sz w:val="20"/>
                <w:szCs w:val="20"/>
              </w:rPr>
              <w:t xml:space="preserve">the statements </w:t>
            </w:r>
            <w:r w:rsidR="00AA3C89" w:rsidRPr="00251017">
              <w:rPr>
                <w:rFonts w:ascii="Arial" w:hAnsi="Arial" w:cs="Arial"/>
                <w:sz w:val="20"/>
                <w:szCs w:val="20"/>
              </w:rPr>
              <w:t>on this form</w:t>
            </w:r>
            <w:r w:rsidR="001A4EC1" w:rsidRPr="00251017">
              <w:rPr>
                <w:rFonts w:ascii="Arial" w:hAnsi="Arial" w:cs="Arial"/>
                <w:sz w:val="20"/>
                <w:szCs w:val="20"/>
              </w:rPr>
              <w:t>.</w:t>
            </w:r>
          </w:p>
        </w:tc>
      </w:tr>
      <w:tr w:rsidR="0092544D" w:rsidRPr="009710B9" w14:paraId="0F49127D" w14:textId="77777777" w:rsidTr="0092544D">
        <w:tc>
          <w:tcPr>
            <w:tcW w:w="10490" w:type="dxa"/>
            <w:gridSpan w:val="2"/>
            <w:tcBorders>
              <w:top w:val="single" w:sz="4" w:space="0" w:color="auto"/>
              <w:left w:val="single" w:sz="4" w:space="0" w:color="auto"/>
              <w:bottom w:val="single" w:sz="4" w:space="0" w:color="auto"/>
              <w:right w:val="single" w:sz="4" w:space="0" w:color="auto"/>
            </w:tcBorders>
          </w:tcPr>
          <w:p w14:paraId="1613C3BE" w14:textId="75AD6BE8" w:rsidR="0092544D" w:rsidRDefault="0092544D" w:rsidP="00CB4ABC">
            <w:pPr>
              <w:autoSpaceDE w:val="0"/>
              <w:autoSpaceDN w:val="0"/>
              <w:adjustRightInd w:val="0"/>
              <w:spacing w:before="120" w:after="120"/>
              <w:rPr>
                <w:rFonts w:ascii="ArialNarrow" w:eastAsiaTheme="minorHAnsi" w:hAnsi="ArialNarrow" w:cs="ArialNarrow"/>
                <w:sz w:val="19"/>
                <w:szCs w:val="19"/>
              </w:rPr>
            </w:pPr>
            <w:r>
              <w:rPr>
                <w:rFonts w:ascii="Arial" w:hAnsi="Arial" w:cs="Arial"/>
                <w:sz w:val="20"/>
              </w:rPr>
              <w:t xml:space="preserve">Name: </w:t>
            </w:r>
            <w:r w:rsidR="00CB4ABC">
              <w:rPr>
                <w:rFonts w:ascii="Arial" w:hAnsi="Arial" w:cs="Arial"/>
                <w:sz w:val="20"/>
              </w:rPr>
              <w:fldChar w:fldCharType="begin">
                <w:ffData>
                  <w:name w:val=""/>
                  <w:enabled/>
                  <w:calcOnExit w:val="0"/>
                  <w:textInput/>
                </w:ffData>
              </w:fldChar>
            </w:r>
            <w:r w:rsidR="00CB4ABC">
              <w:rPr>
                <w:rFonts w:ascii="Arial" w:hAnsi="Arial" w:cs="Arial"/>
                <w:sz w:val="20"/>
              </w:rPr>
              <w:instrText xml:space="preserve"> FORMTEXT </w:instrText>
            </w:r>
            <w:r w:rsidR="00CB4ABC">
              <w:rPr>
                <w:rFonts w:ascii="Arial" w:hAnsi="Arial" w:cs="Arial"/>
                <w:sz w:val="20"/>
              </w:rPr>
            </w:r>
            <w:r w:rsidR="00CB4ABC">
              <w:rPr>
                <w:rFonts w:ascii="Arial" w:hAnsi="Arial" w:cs="Arial"/>
                <w:sz w:val="20"/>
              </w:rPr>
              <w:fldChar w:fldCharType="separate"/>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sz w:val="20"/>
              </w:rPr>
              <w:fldChar w:fldCharType="end"/>
            </w:r>
          </w:p>
        </w:tc>
      </w:tr>
      <w:tr w:rsidR="0092544D" w:rsidRPr="009710B9" w14:paraId="2374F5A8" w14:textId="77777777" w:rsidTr="00291C1B">
        <w:tc>
          <w:tcPr>
            <w:tcW w:w="7820" w:type="dxa"/>
            <w:tcBorders>
              <w:top w:val="single" w:sz="4" w:space="0" w:color="auto"/>
              <w:left w:val="single" w:sz="4" w:space="0" w:color="auto"/>
              <w:bottom w:val="single" w:sz="4" w:space="0" w:color="auto"/>
              <w:right w:val="single" w:sz="4" w:space="0" w:color="auto"/>
            </w:tcBorders>
          </w:tcPr>
          <w:p w14:paraId="198B67CF" w14:textId="12A6D3D0" w:rsidR="0092544D" w:rsidRDefault="00291C1B" w:rsidP="00CB4ABC">
            <w:pPr>
              <w:autoSpaceDE w:val="0"/>
              <w:autoSpaceDN w:val="0"/>
              <w:adjustRightInd w:val="0"/>
              <w:spacing w:before="120" w:after="240"/>
              <w:rPr>
                <w:rFonts w:ascii="ArialNarrow" w:eastAsiaTheme="minorHAnsi" w:hAnsi="ArialNarrow" w:cs="ArialNarrow"/>
                <w:sz w:val="19"/>
                <w:szCs w:val="19"/>
              </w:rPr>
            </w:pPr>
            <w:r>
              <w:rPr>
                <w:rFonts w:ascii="Arial" w:hAnsi="Arial" w:cs="Arial"/>
                <w:sz w:val="20"/>
              </w:rPr>
              <w:t>Signature</w:t>
            </w:r>
            <w:r w:rsidR="0092544D">
              <w:rPr>
                <w:rFonts w:ascii="Arial" w:hAnsi="Arial" w:cs="Arial"/>
                <w:sz w:val="20"/>
              </w:rPr>
              <w:t xml:space="preserve">: </w:t>
            </w:r>
            <w:r w:rsidR="00CB4ABC">
              <w:rPr>
                <w:rFonts w:ascii="Arial" w:hAnsi="Arial" w:cs="Arial"/>
                <w:sz w:val="20"/>
              </w:rPr>
              <w:fldChar w:fldCharType="begin">
                <w:ffData>
                  <w:name w:val=""/>
                  <w:enabled/>
                  <w:calcOnExit w:val="0"/>
                  <w:textInput/>
                </w:ffData>
              </w:fldChar>
            </w:r>
            <w:r w:rsidR="00CB4ABC">
              <w:rPr>
                <w:rFonts w:ascii="Arial" w:hAnsi="Arial" w:cs="Arial"/>
                <w:sz w:val="20"/>
              </w:rPr>
              <w:instrText xml:space="preserve"> FORMTEXT </w:instrText>
            </w:r>
            <w:r w:rsidR="00CB4ABC">
              <w:rPr>
                <w:rFonts w:ascii="Arial" w:hAnsi="Arial" w:cs="Arial"/>
                <w:sz w:val="20"/>
              </w:rPr>
            </w:r>
            <w:r w:rsidR="00CB4ABC">
              <w:rPr>
                <w:rFonts w:ascii="Arial" w:hAnsi="Arial" w:cs="Arial"/>
                <w:sz w:val="20"/>
              </w:rPr>
              <w:fldChar w:fldCharType="separate"/>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sz w:val="20"/>
              </w:rPr>
              <w:fldChar w:fldCharType="end"/>
            </w:r>
          </w:p>
        </w:tc>
        <w:tc>
          <w:tcPr>
            <w:tcW w:w="2670" w:type="dxa"/>
            <w:tcBorders>
              <w:top w:val="single" w:sz="4" w:space="0" w:color="auto"/>
              <w:left w:val="single" w:sz="4" w:space="0" w:color="auto"/>
              <w:bottom w:val="single" w:sz="4" w:space="0" w:color="auto"/>
              <w:right w:val="single" w:sz="4" w:space="0" w:color="auto"/>
            </w:tcBorders>
          </w:tcPr>
          <w:p w14:paraId="01408683" w14:textId="15150D43" w:rsidR="0092544D" w:rsidRDefault="0092544D" w:rsidP="00CB4ABC">
            <w:pPr>
              <w:autoSpaceDE w:val="0"/>
              <w:autoSpaceDN w:val="0"/>
              <w:adjustRightInd w:val="0"/>
              <w:spacing w:before="120" w:after="240"/>
              <w:rPr>
                <w:rFonts w:ascii="ArialNarrow" w:eastAsiaTheme="minorHAnsi" w:hAnsi="ArialNarrow" w:cs="ArialNarrow"/>
                <w:sz w:val="19"/>
                <w:szCs w:val="19"/>
              </w:rPr>
            </w:pPr>
            <w:r>
              <w:rPr>
                <w:rFonts w:ascii="Arial" w:hAnsi="Arial" w:cs="Arial"/>
                <w:sz w:val="20"/>
              </w:rPr>
              <w:t xml:space="preserve">Date: </w:t>
            </w:r>
            <w:r w:rsidR="00CB4ABC">
              <w:rPr>
                <w:rFonts w:ascii="Arial" w:hAnsi="Arial" w:cs="Arial"/>
                <w:sz w:val="20"/>
              </w:rPr>
              <w:fldChar w:fldCharType="begin">
                <w:ffData>
                  <w:name w:val=""/>
                  <w:enabled/>
                  <w:calcOnExit w:val="0"/>
                  <w:textInput/>
                </w:ffData>
              </w:fldChar>
            </w:r>
            <w:r w:rsidR="00CB4ABC">
              <w:rPr>
                <w:rFonts w:ascii="Arial" w:hAnsi="Arial" w:cs="Arial"/>
                <w:sz w:val="20"/>
              </w:rPr>
              <w:instrText xml:space="preserve"> FORMTEXT </w:instrText>
            </w:r>
            <w:r w:rsidR="00CB4ABC">
              <w:rPr>
                <w:rFonts w:ascii="Arial" w:hAnsi="Arial" w:cs="Arial"/>
                <w:sz w:val="20"/>
              </w:rPr>
            </w:r>
            <w:r w:rsidR="00CB4ABC">
              <w:rPr>
                <w:rFonts w:ascii="Arial" w:hAnsi="Arial" w:cs="Arial"/>
                <w:sz w:val="20"/>
              </w:rPr>
              <w:fldChar w:fldCharType="separate"/>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sz w:val="20"/>
              </w:rPr>
              <w:fldChar w:fldCharType="end"/>
            </w:r>
          </w:p>
        </w:tc>
      </w:tr>
    </w:tbl>
    <w:p w14:paraId="3B44CADF" w14:textId="67F5DFA9" w:rsidR="007C0212" w:rsidRPr="00B83522" w:rsidRDefault="007C0212" w:rsidP="002547A8">
      <w:pPr>
        <w:rPr>
          <w:rFonts w:ascii="Arial" w:hAnsi="Arial" w:cs="Arial"/>
          <w:sz w:val="12"/>
          <w:szCs w:val="4"/>
        </w:rPr>
      </w:pPr>
    </w:p>
    <w:p w14:paraId="1DE3F65E" w14:textId="77777777" w:rsidR="009D35C6" w:rsidRDefault="003F55DD" w:rsidP="003F55DD">
      <w:pPr>
        <w:jc w:val="center"/>
        <w:rPr>
          <w:rFonts w:ascii="Arial" w:hAnsi="Arial" w:cs="Arial"/>
          <w:b/>
          <w:bCs/>
          <w:szCs w:val="24"/>
          <w:lang w:eastAsia="en-AU"/>
        </w:rPr>
      </w:pPr>
      <w:r w:rsidRPr="00B83522">
        <w:rPr>
          <w:rFonts w:ascii="Arial" w:hAnsi="Arial" w:cs="Arial"/>
          <w:b/>
          <w:bCs/>
          <w:szCs w:val="24"/>
          <w:lang w:eastAsia="en-AU"/>
        </w:rPr>
        <w:t>NO COMMENTS OR CONDITIONS OF WITHDRAWAL</w:t>
      </w:r>
    </w:p>
    <w:p w14:paraId="2BA164D4" w14:textId="39DDB13B" w:rsidR="003F55DD" w:rsidRDefault="003F55DD" w:rsidP="003F55DD">
      <w:pPr>
        <w:jc w:val="center"/>
        <w:rPr>
          <w:rFonts w:ascii="Arial" w:hAnsi="Arial" w:cs="Arial"/>
          <w:b/>
          <w:bCs/>
          <w:szCs w:val="24"/>
          <w:lang w:eastAsia="en-AU"/>
        </w:rPr>
      </w:pPr>
      <w:r w:rsidRPr="00B83522">
        <w:rPr>
          <w:rFonts w:ascii="Arial" w:hAnsi="Arial" w:cs="Arial"/>
          <w:b/>
          <w:bCs/>
          <w:szCs w:val="24"/>
          <w:lang w:eastAsia="en-AU"/>
        </w:rPr>
        <w:t>SHOULD BE WRITTEN ON THIS FORM</w:t>
      </w:r>
    </w:p>
    <w:p w14:paraId="08E4E9F9" w14:textId="77777777" w:rsidR="00251017" w:rsidRDefault="00251017" w:rsidP="003F55DD">
      <w:pPr>
        <w:jc w:val="center"/>
        <w:rPr>
          <w:rFonts w:ascii="Arial" w:hAnsi="Arial" w:cs="Arial"/>
          <w:b/>
          <w:bCs/>
          <w:szCs w:val="24"/>
          <w:lang w:eastAsia="en-AU"/>
        </w:rPr>
      </w:pPr>
    </w:p>
    <w:p w14:paraId="5583BE64" w14:textId="3A2BE9E1" w:rsidR="009D35C6" w:rsidRPr="009D35C6" w:rsidRDefault="009D35C6" w:rsidP="009D35C6">
      <w:pPr>
        <w:rPr>
          <w:rFonts w:ascii="Arial" w:hAnsi="Arial" w:cs="Arial"/>
          <w:szCs w:val="24"/>
          <w:lang w:eastAsia="en-AU"/>
        </w:rPr>
      </w:pPr>
    </w:p>
    <w:tbl>
      <w:tblPr>
        <w:tblpPr w:leftFromText="180" w:rightFromText="180" w:vertAnchor="text" w:horzAnchor="margin" w:tblpX="137" w:tblpY="-77"/>
        <w:tblW w:w="10490"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772"/>
        <w:gridCol w:w="4032"/>
        <w:gridCol w:w="3686"/>
      </w:tblGrid>
      <w:tr w:rsidR="009D35C6" w:rsidRPr="00453D85" w14:paraId="23C93E85" w14:textId="77777777" w:rsidTr="00FF7B8D">
        <w:trPr>
          <w:trHeight w:val="206"/>
        </w:trPr>
        <w:tc>
          <w:tcPr>
            <w:tcW w:w="10490" w:type="dxa"/>
            <w:gridSpan w:val="3"/>
            <w:tcBorders>
              <w:top w:val="single" w:sz="4" w:space="0" w:color="auto"/>
              <w:left w:val="single" w:sz="4" w:space="0" w:color="auto"/>
              <w:bottom w:val="single" w:sz="4" w:space="0" w:color="auto"/>
              <w:right w:val="single" w:sz="4" w:space="0" w:color="auto"/>
            </w:tcBorders>
            <w:shd w:val="clear" w:color="auto" w:fill="000000"/>
          </w:tcPr>
          <w:p w14:paraId="6D319FB8" w14:textId="77777777" w:rsidR="009D35C6" w:rsidRPr="007C0212" w:rsidRDefault="009D35C6" w:rsidP="00FF7B8D">
            <w:pPr>
              <w:pStyle w:val="NormalParagraphStyle"/>
              <w:tabs>
                <w:tab w:val="left" w:pos="1985"/>
                <w:tab w:val="center" w:pos="4986"/>
              </w:tabs>
              <w:spacing w:before="60" w:after="60" w:line="240" w:lineRule="auto"/>
              <w:rPr>
                <w:rFonts w:ascii="Arial" w:hAnsi="Arial"/>
                <w:b/>
                <w:color w:val="auto"/>
                <w:sz w:val="20"/>
              </w:rPr>
            </w:pPr>
            <w:r w:rsidRPr="0053389B">
              <w:rPr>
                <w:rFonts w:ascii="Arial" w:hAnsi="Arial"/>
                <w:b/>
                <w:color w:val="auto"/>
                <w:sz w:val="22"/>
              </w:rPr>
              <w:t>S</w:t>
            </w:r>
            <w:r>
              <w:rPr>
                <w:rFonts w:ascii="Arial" w:hAnsi="Arial"/>
                <w:b/>
                <w:color w:val="auto"/>
                <w:sz w:val="22"/>
              </w:rPr>
              <w:t xml:space="preserve">end to Council </w:t>
            </w:r>
            <w:r w:rsidRPr="0053389B">
              <w:rPr>
                <w:rFonts w:ascii="Arial" w:hAnsi="Arial"/>
                <w:b/>
                <w:color w:val="auto"/>
                <w:sz w:val="22"/>
              </w:rPr>
              <w:t>by</w:t>
            </w:r>
          </w:p>
        </w:tc>
      </w:tr>
      <w:tr w:rsidR="009D35C6" w:rsidRPr="00453D85" w14:paraId="178DD261" w14:textId="77777777" w:rsidTr="00FF7B8D">
        <w:trPr>
          <w:trHeight w:val="206"/>
        </w:trPr>
        <w:tc>
          <w:tcPr>
            <w:tcW w:w="2772" w:type="dxa"/>
            <w:tcBorders>
              <w:top w:val="single" w:sz="4" w:space="0" w:color="auto"/>
              <w:left w:val="nil"/>
              <w:bottom w:val="nil"/>
              <w:right w:val="nil"/>
            </w:tcBorders>
          </w:tcPr>
          <w:p w14:paraId="7A7044B6" w14:textId="77777777" w:rsidR="009D35C6" w:rsidRDefault="009D35C6" w:rsidP="00FF7B8D">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14:paraId="4008F680" w14:textId="77777777" w:rsidR="009D35C6" w:rsidRPr="00303CA7" w:rsidRDefault="009D35C6" w:rsidP="00FF7B8D">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p>
        </w:tc>
        <w:tc>
          <w:tcPr>
            <w:tcW w:w="4032" w:type="dxa"/>
            <w:tcBorders>
              <w:top w:val="single" w:sz="4" w:space="0" w:color="auto"/>
              <w:left w:val="nil"/>
              <w:bottom w:val="nil"/>
              <w:right w:val="nil"/>
            </w:tcBorders>
          </w:tcPr>
          <w:p w14:paraId="32E5540F" w14:textId="77777777" w:rsidR="009D35C6" w:rsidRPr="00303CA7" w:rsidRDefault="009D35C6" w:rsidP="00FF7B8D">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14:paraId="22D688D6" w14:textId="77777777" w:rsidR="009D35C6" w:rsidRPr="00303CA7" w:rsidRDefault="009D35C6" w:rsidP="00FF7B8D">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686" w:type="dxa"/>
            <w:tcBorders>
              <w:top w:val="single" w:sz="4" w:space="0" w:color="auto"/>
              <w:left w:val="nil"/>
              <w:bottom w:val="nil"/>
              <w:right w:val="nil"/>
            </w:tcBorders>
          </w:tcPr>
          <w:p w14:paraId="1B4C34DD" w14:textId="77777777" w:rsidR="009D35C6" w:rsidRPr="00303CA7" w:rsidRDefault="009D35C6" w:rsidP="00FF7B8D">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14:paraId="5594C1D3" w14:textId="77777777" w:rsidR="009D35C6" w:rsidRPr="00303CA7" w:rsidRDefault="009D35C6" w:rsidP="00FF7B8D">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14:paraId="46DC96B1" w14:textId="77777777" w:rsidR="009D35C6" w:rsidRPr="00303CA7" w:rsidRDefault="009D35C6" w:rsidP="00FF7B8D">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2B33A2">
              <w:rPr>
                <w:rFonts w:ascii="Arial" w:hAnsi="Arial"/>
                <w:sz w:val="18"/>
                <w:szCs w:val="18"/>
              </w:rPr>
              <w:t>Customer Service Centre</w:t>
            </w:r>
          </w:p>
        </w:tc>
      </w:tr>
    </w:tbl>
    <w:p w14:paraId="608FCD35" w14:textId="77777777" w:rsidR="00BD7921" w:rsidRDefault="00BD7921">
      <w:pPr>
        <w:spacing w:after="200" w:line="276" w:lineRule="auto"/>
      </w:pPr>
    </w:p>
    <w:p w14:paraId="1408758D" w14:textId="77777777" w:rsidR="009D35C6" w:rsidRDefault="009D35C6">
      <w:pPr>
        <w:sectPr w:rsidR="009D35C6" w:rsidSect="009D35C6">
          <w:headerReference w:type="default" r:id="rId9"/>
          <w:footerReference w:type="default" r:id="rId10"/>
          <w:headerReference w:type="first" r:id="rId11"/>
          <w:pgSz w:w="11906" w:h="16838"/>
          <w:pgMar w:top="1843" w:right="720" w:bottom="720" w:left="720" w:header="568" w:footer="347" w:gutter="0"/>
          <w:cols w:space="708"/>
          <w:titlePg/>
          <w:docGrid w:linePitch="360"/>
        </w:sectPr>
      </w:pPr>
    </w:p>
    <w:p w14:paraId="2BB2D84A" w14:textId="533ADBA0" w:rsidR="00B03051" w:rsidRDefault="00B03051"/>
    <w:p w14:paraId="55465135" w14:textId="61D05E1E" w:rsidR="002B33A2" w:rsidRDefault="002B33A2" w:rsidP="0058358A">
      <w:pPr>
        <w:ind w:left="142"/>
        <w:jc w:val="both"/>
        <w:rPr>
          <w:rFonts w:ascii="Arial" w:hAnsi="Arial"/>
          <w:sz w:val="14"/>
          <w:szCs w:val="14"/>
        </w:rPr>
      </w:pPr>
    </w:p>
    <w:p w14:paraId="7F11BA55" w14:textId="77777777" w:rsidR="00B429E9" w:rsidRDefault="00B429E9" w:rsidP="0058358A">
      <w:pPr>
        <w:ind w:left="142"/>
        <w:jc w:val="both"/>
        <w:rPr>
          <w:rFonts w:ascii="Arial" w:hAnsi="Arial"/>
          <w:sz w:val="14"/>
          <w:szCs w:val="14"/>
        </w:rPr>
      </w:pPr>
    </w:p>
    <w:p w14:paraId="64D77FD8" w14:textId="77777777" w:rsidR="00B429E9" w:rsidRDefault="00B429E9" w:rsidP="0058358A">
      <w:pPr>
        <w:ind w:left="142"/>
        <w:jc w:val="both"/>
        <w:rPr>
          <w:rFonts w:ascii="Arial" w:hAnsi="Arial"/>
          <w:sz w:val="14"/>
          <w:szCs w:val="14"/>
        </w:rPr>
      </w:pPr>
    </w:p>
    <w:p w14:paraId="37CE973E" w14:textId="77777777" w:rsidR="00B429E9" w:rsidRDefault="00B429E9" w:rsidP="0058358A">
      <w:pPr>
        <w:ind w:left="142"/>
        <w:jc w:val="both"/>
        <w:rPr>
          <w:rFonts w:ascii="Arial" w:hAnsi="Arial"/>
          <w:sz w:val="14"/>
          <w:szCs w:val="14"/>
        </w:rPr>
      </w:pPr>
    </w:p>
    <w:p w14:paraId="3A7E0C59" w14:textId="77777777" w:rsidR="00B429E9" w:rsidRDefault="00B429E9" w:rsidP="0058358A">
      <w:pPr>
        <w:ind w:left="142"/>
        <w:jc w:val="both"/>
        <w:rPr>
          <w:rFonts w:ascii="Arial" w:hAnsi="Arial"/>
          <w:sz w:val="14"/>
          <w:szCs w:val="14"/>
        </w:rPr>
      </w:pPr>
    </w:p>
    <w:p w14:paraId="43E6C40C" w14:textId="77777777" w:rsidR="00B429E9" w:rsidRDefault="00B429E9" w:rsidP="0058358A">
      <w:pPr>
        <w:ind w:left="142"/>
        <w:jc w:val="both"/>
        <w:rPr>
          <w:rFonts w:ascii="Arial" w:hAnsi="Arial"/>
          <w:sz w:val="14"/>
          <w:szCs w:val="14"/>
        </w:rPr>
      </w:pPr>
    </w:p>
    <w:p w14:paraId="0844B8D0" w14:textId="77777777" w:rsidR="00B429E9" w:rsidRDefault="00B429E9" w:rsidP="0058358A">
      <w:pPr>
        <w:ind w:left="142"/>
        <w:jc w:val="both"/>
        <w:rPr>
          <w:rFonts w:ascii="Arial" w:hAnsi="Arial"/>
          <w:sz w:val="14"/>
          <w:szCs w:val="14"/>
        </w:rPr>
      </w:pPr>
    </w:p>
    <w:p w14:paraId="00129EBB" w14:textId="77777777" w:rsidR="00B429E9" w:rsidRDefault="00B429E9" w:rsidP="0058358A">
      <w:pPr>
        <w:ind w:left="142"/>
        <w:jc w:val="both"/>
        <w:rPr>
          <w:rFonts w:ascii="Arial" w:hAnsi="Arial"/>
          <w:sz w:val="14"/>
          <w:szCs w:val="14"/>
        </w:rPr>
      </w:pPr>
    </w:p>
    <w:p w14:paraId="31F58417" w14:textId="77777777" w:rsidR="00B429E9" w:rsidRDefault="00B429E9" w:rsidP="0058358A">
      <w:pPr>
        <w:ind w:left="142"/>
        <w:jc w:val="both"/>
        <w:rPr>
          <w:rFonts w:ascii="Arial" w:hAnsi="Arial"/>
          <w:sz w:val="14"/>
          <w:szCs w:val="14"/>
        </w:rPr>
      </w:pPr>
    </w:p>
    <w:p w14:paraId="4FC35AE7" w14:textId="77777777" w:rsidR="00B429E9" w:rsidRDefault="00B429E9" w:rsidP="0058358A">
      <w:pPr>
        <w:ind w:left="142"/>
        <w:jc w:val="both"/>
        <w:rPr>
          <w:rFonts w:ascii="Arial" w:hAnsi="Arial"/>
          <w:sz w:val="14"/>
          <w:szCs w:val="14"/>
        </w:rPr>
      </w:pPr>
    </w:p>
    <w:p w14:paraId="0584390F" w14:textId="77777777" w:rsidR="00B429E9" w:rsidRDefault="00B429E9" w:rsidP="0058358A">
      <w:pPr>
        <w:ind w:left="142"/>
        <w:jc w:val="both"/>
        <w:rPr>
          <w:rFonts w:ascii="Arial" w:hAnsi="Arial"/>
          <w:sz w:val="14"/>
          <w:szCs w:val="14"/>
        </w:rPr>
      </w:pPr>
    </w:p>
    <w:p w14:paraId="69DBF297" w14:textId="77777777" w:rsidR="00B429E9" w:rsidRDefault="00B429E9" w:rsidP="0058358A">
      <w:pPr>
        <w:ind w:left="142"/>
        <w:jc w:val="both"/>
        <w:rPr>
          <w:rFonts w:ascii="Arial" w:hAnsi="Arial"/>
          <w:sz w:val="14"/>
          <w:szCs w:val="14"/>
        </w:rPr>
      </w:pPr>
    </w:p>
    <w:p w14:paraId="4E3050E5" w14:textId="77777777" w:rsidR="00B429E9" w:rsidRDefault="00B429E9" w:rsidP="0058358A">
      <w:pPr>
        <w:ind w:left="142"/>
        <w:jc w:val="both"/>
        <w:rPr>
          <w:rFonts w:ascii="Arial" w:hAnsi="Arial"/>
          <w:sz w:val="14"/>
          <w:szCs w:val="14"/>
        </w:rPr>
      </w:pPr>
    </w:p>
    <w:p w14:paraId="3E34C9AD" w14:textId="77777777" w:rsidR="00B429E9" w:rsidRDefault="00B429E9" w:rsidP="0058358A">
      <w:pPr>
        <w:ind w:left="142"/>
        <w:jc w:val="both"/>
        <w:rPr>
          <w:rFonts w:ascii="Arial" w:hAnsi="Arial"/>
          <w:sz w:val="14"/>
          <w:szCs w:val="14"/>
        </w:rPr>
      </w:pPr>
    </w:p>
    <w:p w14:paraId="01862475" w14:textId="77777777" w:rsidR="00B429E9" w:rsidRDefault="00B429E9" w:rsidP="0058358A">
      <w:pPr>
        <w:ind w:left="142"/>
        <w:jc w:val="both"/>
        <w:rPr>
          <w:rFonts w:ascii="Arial" w:hAnsi="Arial"/>
          <w:sz w:val="14"/>
          <w:szCs w:val="14"/>
        </w:rPr>
      </w:pPr>
    </w:p>
    <w:p w14:paraId="0835291A" w14:textId="77777777" w:rsidR="00B429E9" w:rsidRDefault="00B429E9" w:rsidP="0058358A">
      <w:pPr>
        <w:ind w:left="142"/>
        <w:jc w:val="both"/>
        <w:rPr>
          <w:rFonts w:ascii="Arial" w:hAnsi="Arial"/>
          <w:sz w:val="14"/>
          <w:szCs w:val="14"/>
        </w:rPr>
      </w:pPr>
    </w:p>
    <w:p w14:paraId="11B79D50" w14:textId="6C8F22D6" w:rsidR="00B429E9" w:rsidRPr="00E40C0D" w:rsidRDefault="004A612D" w:rsidP="00B429E9">
      <w:pPr>
        <w:ind w:left="142"/>
        <w:jc w:val="center"/>
        <w:rPr>
          <w:rFonts w:ascii="Arial" w:hAnsi="Arial"/>
          <w:sz w:val="14"/>
          <w:szCs w:val="14"/>
        </w:rPr>
      </w:pPr>
      <w:r>
        <w:rPr>
          <w:rFonts w:ascii="Arial" w:hAnsi="Arial"/>
          <w:sz w:val="14"/>
          <w:szCs w:val="14"/>
        </w:rPr>
        <w:t>This p</w:t>
      </w:r>
      <w:r w:rsidR="00B429E9">
        <w:rPr>
          <w:rFonts w:ascii="Arial" w:hAnsi="Arial"/>
          <w:sz w:val="14"/>
          <w:szCs w:val="14"/>
        </w:rPr>
        <w:t xml:space="preserve">age intentionally </w:t>
      </w:r>
      <w:r>
        <w:rPr>
          <w:rFonts w:ascii="Arial" w:hAnsi="Arial"/>
          <w:sz w:val="14"/>
          <w:szCs w:val="14"/>
        </w:rPr>
        <w:t xml:space="preserve">left </w:t>
      </w:r>
      <w:r w:rsidR="00B429E9">
        <w:rPr>
          <w:rFonts w:ascii="Arial" w:hAnsi="Arial"/>
          <w:sz w:val="14"/>
          <w:szCs w:val="14"/>
        </w:rPr>
        <w:t>blank</w:t>
      </w:r>
    </w:p>
    <w:sectPr w:rsidR="00B429E9" w:rsidRPr="00E40C0D" w:rsidSect="00BF500E">
      <w:pgSz w:w="11906" w:h="16838"/>
      <w:pgMar w:top="1843" w:right="720" w:bottom="720" w:left="720" w:header="56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3875" w14:textId="77777777" w:rsidR="001C227E" w:rsidRDefault="001C227E" w:rsidP="000D2BC2">
      <w:r>
        <w:separator/>
      </w:r>
    </w:p>
  </w:endnote>
  <w:endnote w:type="continuationSeparator" w:id="0">
    <w:p w14:paraId="752F746E" w14:textId="77777777" w:rsidR="001C227E" w:rsidRDefault="001C227E"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AD88" w14:textId="77777777" w:rsidR="00BF500E" w:rsidRPr="00E40C0D" w:rsidRDefault="00BF500E"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b/>
        <w:bCs/>
        <w:sz w:val="16"/>
        <w:szCs w:val="16"/>
      </w:rPr>
    </w:pPr>
    <w:r w:rsidRPr="00E40C0D">
      <w:rPr>
        <w:rFonts w:ascii="Arial" w:hAnsi="Arial" w:cs="Arial"/>
        <w:b/>
        <w:bCs/>
        <w:sz w:val="16"/>
        <w:szCs w:val="16"/>
      </w:rPr>
      <w:t>Privacy Collection Notice</w:t>
    </w:r>
  </w:p>
  <w:p w14:paraId="5B8E12AC" w14:textId="77777777" w:rsidR="00BF500E" w:rsidRPr="00E40C0D" w:rsidRDefault="00BF500E"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r w:rsidRPr="00E40C0D">
      <w:rPr>
        <w:rFonts w:ascii="Arial" w:hAnsi="Arial" w:cs="Arial"/>
        <w:sz w:val="16"/>
        <w:szCs w:val="16"/>
      </w:rPr>
      <w:t xml:space="preserve">Your personal Information is being collected by Greater Dandenong City Council for the primary purpose of processing your </w:t>
    </w:r>
    <w:r>
      <w:rPr>
        <w:rFonts w:ascii="Arial" w:hAnsi="Arial" w:cs="Arial"/>
        <w:sz w:val="16"/>
        <w:szCs w:val="16"/>
      </w:rPr>
      <w:t>submission</w:t>
    </w:r>
    <w:r w:rsidRPr="00E40C0D">
      <w:rPr>
        <w:rFonts w:ascii="Arial" w:hAnsi="Arial" w:cs="Arial"/>
        <w:sz w:val="16"/>
        <w:szCs w:val="16"/>
      </w:rPr>
      <w:t xml:space="preserve"> </w:t>
    </w:r>
    <w:r>
      <w:rPr>
        <w:rFonts w:ascii="Arial" w:hAnsi="Arial" w:cs="Arial"/>
        <w:sz w:val="16"/>
        <w:szCs w:val="16"/>
      </w:rPr>
      <w:t>/objection</w:t>
    </w:r>
    <w:r w:rsidRPr="00E40C0D">
      <w:rPr>
        <w:rFonts w:ascii="Arial" w:hAnsi="Arial" w:cs="Arial"/>
        <w:sz w:val="16"/>
        <w:szCs w:val="16"/>
      </w:rPr>
      <w:t xml:space="preserve"> in accordance with the Planning and Environment Act 1987 and for related municipal purposes. The information may be disclosed to external consultants and referral authorities in order to assess your </w:t>
    </w:r>
    <w:r>
      <w:rPr>
        <w:rFonts w:ascii="Arial" w:hAnsi="Arial" w:cs="Arial"/>
        <w:sz w:val="16"/>
        <w:szCs w:val="16"/>
      </w:rPr>
      <w:t>submission/objection</w:t>
    </w:r>
    <w:r w:rsidRPr="00E40C0D">
      <w:rPr>
        <w:rFonts w:ascii="Arial" w:hAnsi="Arial" w:cs="Arial"/>
        <w:sz w:val="16"/>
        <w:szCs w:val="16"/>
      </w:rPr>
      <w:t>. It will not be disclosed to any other external party without your consent, unless required by law.</w:t>
    </w:r>
  </w:p>
  <w:p w14:paraId="746F2946" w14:textId="77777777" w:rsidR="00BF500E" w:rsidRPr="00E40C0D" w:rsidRDefault="00BF500E"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p>
  <w:p w14:paraId="678F45A2" w14:textId="77777777" w:rsidR="00BF500E" w:rsidRPr="00E40C0D" w:rsidRDefault="00BF500E"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r w:rsidRPr="00E40C0D">
      <w:rPr>
        <w:rFonts w:ascii="Arial" w:hAnsi="Arial" w:cs="Arial"/>
        <w:sz w:val="16"/>
        <w:szCs w:val="16"/>
      </w:rPr>
      <w:t xml:space="preserve">You may request a copy of your </w:t>
    </w:r>
    <w:r>
      <w:rPr>
        <w:rFonts w:ascii="Arial" w:hAnsi="Arial" w:cs="Arial"/>
        <w:sz w:val="16"/>
        <w:szCs w:val="16"/>
      </w:rPr>
      <w:t>submission/objection</w:t>
    </w:r>
    <w:r w:rsidRPr="00E40C0D">
      <w:rPr>
        <w:rFonts w:ascii="Arial" w:hAnsi="Arial" w:cs="Arial"/>
        <w:sz w:val="16"/>
        <w:szCs w:val="16"/>
      </w:rPr>
      <w:t xml:space="preserve"> from Council’s Planning Team at any time. If you fail to provide any of the information required, Council will get in touch with the nominated contact on this form to request further information.</w:t>
    </w:r>
  </w:p>
  <w:p w14:paraId="7E6F4492" w14:textId="77777777" w:rsidR="00BF500E" w:rsidRPr="00E40C0D" w:rsidRDefault="00BF500E"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p>
  <w:p w14:paraId="0DA68463" w14:textId="77777777" w:rsidR="00BF500E" w:rsidRPr="008B4F10" w:rsidRDefault="00BF500E"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r w:rsidRPr="00E40C0D">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040C8A">
        <w:rPr>
          <w:rStyle w:val="Hyperlink"/>
          <w:rFonts w:ascii="Arial" w:hAnsi="Arial" w:cs="Arial"/>
          <w:sz w:val="16"/>
          <w:szCs w:val="16"/>
        </w:rPr>
        <w:t>www.greaterdandenong.vic.gov.au</w:t>
      </w:r>
    </w:hyperlink>
    <w:r>
      <w:rPr>
        <w:rFonts w:ascii="Arial" w:hAnsi="Arial" w:cs="Arial"/>
        <w:sz w:val="16"/>
        <w:szCs w:val="16"/>
      </w:rPr>
      <w:t xml:space="preserve"> </w:t>
    </w:r>
  </w:p>
  <w:p w14:paraId="48317A71" w14:textId="77777777" w:rsidR="00BF500E" w:rsidRPr="00DF06DF" w:rsidRDefault="00BF500E" w:rsidP="00CE5737">
    <w:pPr>
      <w:pStyle w:val="Footer"/>
      <w:ind w:left="142"/>
      <w:rPr>
        <w:rFonts w:ascii="Arial" w:hAnsi="Arial" w:cs="Arial"/>
        <w:sz w:val="16"/>
        <w:szCs w:val="16"/>
      </w:rPr>
    </w:pPr>
  </w:p>
  <w:p w14:paraId="2D332EE6" w14:textId="77777777" w:rsidR="00BF500E" w:rsidRDefault="00BF500E" w:rsidP="00CE5737">
    <w:pPr>
      <w:pStyle w:val="Footer"/>
      <w:jc w:val="center"/>
      <w:rPr>
        <w:rFonts w:ascii="Arial" w:hAnsi="Arial" w:cs="Arial"/>
        <w:sz w:val="16"/>
        <w:szCs w:val="16"/>
      </w:rPr>
    </w:pPr>
    <w:r>
      <w:rPr>
        <w:noProof/>
      </w:rPr>
      <w:drawing>
        <wp:inline distT="0" distB="0" distL="0" distR="0" wp14:anchorId="6FB28830" wp14:editId="2F1F9E5D">
          <wp:extent cx="4578350" cy="806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14:paraId="1F9AEBF9" w14:textId="77777777" w:rsidR="00BF500E" w:rsidRDefault="00BF500E" w:rsidP="00CE5737">
    <w:pPr>
      <w:pStyle w:val="Footer"/>
      <w:rPr>
        <w:rFonts w:ascii="Arial" w:hAnsi="Arial" w:cs="Arial"/>
        <w:sz w:val="16"/>
        <w:szCs w:val="16"/>
      </w:rPr>
    </w:pPr>
  </w:p>
  <w:p w14:paraId="155B6EB3" w14:textId="567878F3" w:rsidR="00BF500E" w:rsidRDefault="00BF500E" w:rsidP="00A23669">
    <w:pPr>
      <w:pStyle w:val="Footer"/>
      <w:tabs>
        <w:tab w:val="clear" w:pos="9026"/>
        <w:tab w:val="right" w:pos="10466"/>
      </w:tabs>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t>©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3D240" w14:textId="77777777" w:rsidR="001C227E" w:rsidRDefault="001C227E" w:rsidP="000D2BC2">
      <w:r>
        <w:separator/>
      </w:r>
    </w:p>
  </w:footnote>
  <w:footnote w:type="continuationSeparator" w:id="0">
    <w:p w14:paraId="6EEE61C0" w14:textId="77777777" w:rsidR="001C227E" w:rsidRDefault="001C227E"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0329" w14:textId="77777777" w:rsidR="004D3DB0" w:rsidRDefault="004D3DB0" w:rsidP="004D3DB0">
    <w:pPr>
      <w:pStyle w:val="Header"/>
    </w:pPr>
    <w:r>
      <w:rPr>
        <w:noProof/>
        <w:lang w:eastAsia="en-AU"/>
      </w:rPr>
      <mc:AlternateContent>
        <mc:Choice Requires="wps">
          <w:drawing>
            <wp:anchor distT="0" distB="0" distL="114300" distR="114300" simplePos="0" relativeHeight="251661312" behindDoc="1" locked="0" layoutInCell="0" allowOverlap="1" wp14:anchorId="729207DE" wp14:editId="6744D6E4">
              <wp:simplePos x="0" y="0"/>
              <wp:positionH relativeFrom="page">
                <wp:posOffset>2657475</wp:posOffset>
              </wp:positionH>
              <wp:positionV relativeFrom="paragraph">
                <wp:posOffset>76835</wp:posOffset>
              </wp:positionV>
              <wp:extent cx="4466590" cy="251460"/>
              <wp:effectExtent l="0" t="635" r="635"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247D1" id="Rectangle 2" o:spid="_x0000_s1026" style="position:absolute;margin-left:209.25pt;margin-top:6.05pt;width:351.7pt;height:1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" o:allowincell="f" fillcolor="black" stroked="f">
              <v:path arrowok="t"/>
              <w10:wrap anchorx="page"/>
            </v:rect>
          </w:pict>
        </mc:Fallback>
      </mc:AlternateContent>
    </w:r>
    <w:r w:rsidRPr="00DF06DF">
      <w:rPr>
        <w:noProof/>
        <w:lang w:eastAsia="en-AU"/>
      </w:rPr>
      <w:drawing>
        <wp:inline distT="0" distB="0" distL="0" distR="0" wp14:anchorId="56F4E3C9" wp14:editId="0BD372A2">
          <wp:extent cx="2106633" cy="668865"/>
          <wp:effectExtent l="19050" t="0" r="7917" b="0"/>
          <wp:docPr id="17"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p w14:paraId="60CC021A" w14:textId="77777777" w:rsidR="004D3DB0" w:rsidRDefault="004D3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FE46" w14:textId="223B2897" w:rsidR="00713C84" w:rsidRDefault="00713C84" w:rsidP="00713C84">
    <w:pPr>
      <w:pStyle w:val="Header"/>
    </w:pPr>
    <w:r>
      <w:rPr>
        <w:noProof/>
        <w:lang w:eastAsia="en-AU"/>
      </w:rPr>
      <mc:AlternateContent>
        <mc:Choice Requires="wps">
          <w:drawing>
            <wp:anchor distT="0" distB="0" distL="114300" distR="114300" simplePos="0" relativeHeight="251659264" behindDoc="1" locked="0" layoutInCell="0" allowOverlap="1" wp14:anchorId="57DB8059" wp14:editId="1AD7BAAA">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6990A" id="Rectangle 2" o:spid="_x0000_s1026" style="position:absolute;margin-left:209.25pt;margin-top:6.0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Pr="00DF06DF">
      <w:rPr>
        <w:noProof/>
        <w:lang w:eastAsia="en-AU"/>
      </w:rPr>
      <w:drawing>
        <wp:inline distT="0" distB="0" distL="0" distR="0" wp14:anchorId="6120C78D" wp14:editId="4194441D">
          <wp:extent cx="2106633" cy="668865"/>
          <wp:effectExtent l="19050" t="0" r="7917" b="0"/>
          <wp:docPr id="4"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p w14:paraId="5290FDF9" w14:textId="77777777" w:rsidR="00251017" w:rsidRDefault="00251017" w:rsidP="00713C84">
    <w:pPr>
      <w:pStyle w:val="Header"/>
    </w:pPr>
  </w:p>
  <w:p w14:paraId="5BC802F5" w14:textId="77777777" w:rsidR="00713C84" w:rsidRDefault="00713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F4B"/>
    <w:multiLevelType w:val="hybridMultilevel"/>
    <w:tmpl w:val="A14A394C"/>
    <w:lvl w:ilvl="0" w:tplc="4F4EC472">
      <w:start w:val="2"/>
      <w:numFmt w:val="decimal"/>
      <w:lvlText w:val="%1."/>
      <w:lvlJc w:val="left"/>
      <w:pPr>
        <w:tabs>
          <w:tab w:val="num" w:pos="541"/>
        </w:tabs>
        <w:ind w:left="541"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5FC48E7"/>
    <w:multiLevelType w:val="multilevel"/>
    <w:tmpl w:val="74DE029E"/>
    <w:lvl w:ilvl="0">
      <w:start w:val="1"/>
      <w:numFmt w:val="decimal"/>
      <w:lvlText w:val="%1."/>
      <w:lvlJc w:val="left"/>
      <w:pPr>
        <w:tabs>
          <w:tab w:val="num" w:pos="541"/>
        </w:tabs>
        <w:ind w:left="541" w:hanging="360"/>
      </w:pPr>
      <w:rPr>
        <w:rFonts w:hint="default"/>
        <w:sz w:val="18"/>
        <w:szCs w:val="18"/>
      </w:rPr>
    </w:lvl>
    <w:lvl w:ilvl="1">
      <w:start w:val="1"/>
      <w:numFmt w:val="bullet"/>
      <w:lvlText w:val=""/>
      <w:lvlJc w:val="left"/>
      <w:pPr>
        <w:tabs>
          <w:tab w:val="num" w:pos="1261"/>
        </w:tabs>
        <w:ind w:left="1261" w:hanging="360"/>
      </w:pPr>
      <w:rPr>
        <w:rFonts w:ascii="Symbol" w:hAnsi="Symbol" w:hint="default"/>
        <w:sz w:val="20"/>
      </w:rPr>
    </w:lvl>
    <w:lvl w:ilvl="2">
      <w:start w:val="1"/>
      <w:numFmt w:val="lowerRoman"/>
      <w:lvlText w:val="%3."/>
      <w:lvlJc w:val="right"/>
      <w:pPr>
        <w:tabs>
          <w:tab w:val="num" w:pos="1981"/>
        </w:tabs>
        <w:ind w:left="1981" w:hanging="180"/>
      </w:pPr>
      <w:rPr>
        <w:rFonts w:hint="default"/>
      </w:rPr>
    </w:lvl>
    <w:lvl w:ilvl="3">
      <w:start w:val="1"/>
      <w:numFmt w:val="decimal"/>
      <w:lvlText w:val="%4."/>
      <w:lvlJc w:val="left"/>
      <w:pPr>
        <w:tabs>
          <w:tab w:val="num" w:pos="2701"/>
        </w:tabs>
        <w:ind w:left="2701" w:hanging="360"/>
      </w:pPr>
      <w:rPr>
        <w:rFonts w:hint="default"/>
      </w:rPr>
    </w:lvl>
    <w:lvl w:ilvl="4">
      <w:start w:val="1"/>
      <w:numFmt w:val="lowerLetter"/>
      <w:lvlText w:val="%5."/>
      <w:lvlJc w:val="left"/>
      <w:pPr>
        <w:tabs>
          <w:tab w:val="num" w:pos="3421"/>
        </w:tabs>
        <w:ind w:left="3421" w:hanging="360"/>
      </w:pPr>
      <w:rPr>
        <w:rFonts w:hint="default"/>
      </w:rPr>
    </w:lvl>
    <w:lvl w:ilvl="5">
      <w:start w:val="1"/>
      <w:numFmt w:val="lowerRoman"/>
      <w:lvlText w:val="%6."/>
      <w:lvlJc w:val="right"/>
      <w:pPr>
        <w:tabs>
          <w:tab w:val="num" w:pos="4141"/>
        </w:tabs>
        <w:ind w:left="4141" w:hanging="180"/>
      </w:pPr>
      <w:rPr>
        <w:rFonts w:hint="default"/>
      </w:rPr>
    </w:lvl>
    <w:lvl w:ilvl="6">
      <w:start w:val="1"/>
      <w:numFmt w:val="decimal"/>
      <w:lvlText w:val="%7."/>
      <w:lvlJc w:val="left"/>
      <w:pPr>
        <w:tabs>
          <w:tab w:val="num" w:pos="4861"/>
        </w:tabs>
        <w:ind w:left="4861" w:hanging="360"/>
      </w:pPr>
      <w:rPr>
        <w:rFonts w:hint="default"/>
      </w:rPr>
    </w:lvl>
    <w:lvl w:ilvl="7">
      <w:start w:val="1"/>
      <w:numFmt w:val="lowerLetter"/>
      <w:lvlText w:val="%8."/>
      <w:lvlJc w:val="left"/>
      <w:pPr>
        <w:tabs>
          <w:tab w:val="num" w:pos="5581"/>
        </w:tabs>
        <w:ind w:left="5581" w:hanging="360"/>
      </w:pPr>
      <w:rPr>
        <w:rFonts w:hint="default"/>
      </w:rPr>
    </w:lvl>
    <w:lvl w:ilvl="8">
      <w:start w:val="1"/>
      <w:numFmt w:val="lowerRoman"/>
      <w:lvlText w:val="%9."/>
      <w:lvlJc w:val="right"/>
      <w:pPr>
        <w:tabs>
          <w:tab w:val="num" w:pos="6301"/>
        </w:tabs>
        <w:ind w:left="6301" w:hanging="180"/>
      </w:pPr>
      <w:rPr>
        <w:rFonts w:hint="default"/>
      </w:rPr>
    </w:lvl>
  </w:abstractNum>
  <w:abstractNum w:abstractNumId="2"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EE45FF"/>
    <w:multiLevelType w:val="hybridMultilevel"/>
    <w:tmpl w:val="198A3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5695A"/>
    <w:multiLevelType w:val="hybridMultilevel"/>
    <w:tmpl w:val="4EF697C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FC28B5"/>
    <w:multiLevelType w:val="hybridMultilevel"/>
    <w:tmpl w:val="CC7A0384"/>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043B10"/>
    <w:multiLevelType w:val="hybridMultilevel"/>
    <w:tmpl w:val="1D76A4D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0E02CC"/>
    <w:multiLevelType w:val="hybridMultilevel"/>
    <w:tmpl w:val="E4E02B9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C57736"/>
    <w:multiLevelType w:val="hybridMultilevel"/>
    <w:tmpl w:val="66265716"/>
    <w:lvl w:ilvl="0" w:tplc="DC44CBC6">
      <w:start w:val="1"/>
      <w:numFmt w:val="lowerLetter"/>
      <w:lvlText w:val="%1)"/>
      <w:lvlJc w:val="left"/>
      <w:pPr>
        <w:tabs>
          <w:tab w:val="num" w:pos="541"/>
        </w:tabs>
        <w:ind w:left="541" w:hanging="360"/>
      </w:pPr>
      <w:rPr>
        <w:rFonts w:hint="default"/>
      </w:rPr>
    </w:lvl>
    <w:lvl w:ilvl="1" w:tplc="0C090019">
      <w:start w:val="1"/>
      <w:numFmt w:val="lowerLetter"/>
      <w:lvlText w:val="%2."/>
      <w:lvlJc w:val="left"/>
      <w:pPr>
        <w:tabs>
          <w:tab w:val="num" w:pos="1261"/>
        </w:tabs>
        <w:ind w:left="1261" w:hanging="360"/>
      </w:pPr>
    </w:lvl>
    <w:lvl w:ilvl="2" w:tplc="0C09001B" w:tentative="1">
      <w:start w:val="1"/>
      <w:numFmt w:val="lowerRoman"/>
      <w:lvlText w:val="%3."/>
      <w:lvlJc w:val="right"/>
      <w:pPr>
        <w:tabs>
          <w:tab w:val="num" w:pos="1981"/>
        </w:tabs>
        <w:ind w:left="1981" w:hanging="180"/>
      </w:pPr>
    </w:lvl>
    <w:lvl w:ilvl="3" w:tplc="0C09000F" w:tentative="1">
      <w:start w:val="1"/>
      <w:numFmt w:val="decimal"/>
      <w:lvlText w:val="%4."/>
      <w:lvlJc w:val="left"/>
      <w:pPr>
        <w:tabs>
          <w:tab w:val="num" w:pos="2701"/>
        </w:tabs>
        <w:ind w:left="2701" w:hanging="360"/>
      </w:pPr>
    </w:lvl>
    <w:lvl w:ilvl="4" w:tplc="0C090019" w:tentative="1">
      <w:start w:val="1"/>
      <w:numFmt w:val="lowerLetter"/>
      <w:lvlText w:val="%5."/>
      <w:lvlJc w:val="left"/>
      <w:pPr>
        <w:tabs>
          <w:tab w:val="num" w:pos="3421"/>
        </w:tabs>
        <w:ind w:left="3421" w:hanging="360"/>
      </w:pPr>
    </w:lvl>
    <w:lvl w:ilvl="5" w:tplc="0C09001B" w:tentative="1">
      <w:start w:val="1"/>
      <w:numFmt w:val="lowerRoman"/>
      <w:lvlText w:val="%6."/>
      <w:lvlJc w:val="right"/>
      <w:pPr>
        <w:tabs>
          <w:tab w:val="num" w:pos="4141"/>
        </w:tabs>
        <w:ind w:left="4141" w:hanging="180"/>
      </w:pPr>
    </w:lvl>
    <w:lvl w:ilvl="6" w:tplc="0C09000F" w:tentative="1">
      <w:start w:val="1"/>
      <w:numFmt w:val="decimal"/>
      <w:lvlText w:val="%7."/>
      <w:lvlJc w:val="left"/>
      <w:pPr>
        <w:tabs>
          <w:tab w:val="num" w:pos="4861"/>
        </w:tabs>
        <w:ind w:left="4861" w:hanging="360"/>
      </w:pPr>
    </w:lvl>
    <w:lvl w:ilvl="7" w:tplc="0C090019" w:tentative="1">
      <w:start w:val="1"/>
      <w:numFmt w:val="lowerLetter"/>
      <w:lvlText w:val="%8."/>
      <w:lvlJc w:val="left"/>
      <w:pPr>
        <w:tabs>
          <w:tab w:val="num" w:pos="5581"/>
        </w:tabs>
        <w:ind w:left="5581" w:hanging="360"/>
      </w:pPr>
    </w:lvl>
    <w:lvl w:ilvl="8" w:tplc="0C09001B" w:tentative="1">
      <w:start w:val="1"/>
      <w:numFmt w:val="lowerRoman"/>
      <w:lvlText w:val="%9."/>
      <w:lvlJc w:val="right"/>
      <w:pPr>
        <w:tabs>
          <w:tab w:val="num" w:pos="6301"/>
        </w:tabs>
        <w:ind w:left="6301" w:hanging="180"/>
      </w:pPr>
    </w:lvl>
  </w:abstractNum>
  <w:num w:numId="1">
    <w:abstractNumId w:val="6"/>
  </w:num>
  <w:num w:numId="2">
    <w:abstractNumId w:val="2"/>
  </w:num>
  <w:num w:numId="3">
    <w:abstractNumId w:val="8"/>
  </w:num>
  <w:num w:numId="4">
    <w:abstractNumId w:val="4"/>
  </w:num>
  <w:num w:numId="5">
    <w:abstractNumId w:val="9"/>
  </w:num>
  <w:num w:numId="6">
    <w:abstractNumId w:val="11"/>
  </w:num>
  <w:num w:numId="7">
    <w:abstractNumId w:val="5"/>
  </w:num>
  <w:num w:numId="8">
    <w:abstractNumId w:val="13"/>
  </w:num>
  <w:num w:numId="9">
    <w:abstractNumId w:val="12"/>
  </w:num>
  <w:num w:numId="10">
    <w:abstractNumId w:val="7"/>
  </w:num>
  <w:num w:numId="11">
    <w:abstractNumId w:val="10"/>
  </w:num>
  <w:num w:numId="12">
    <w:abstractNumId w:val="1"/>
  </w:num>
  <w:num w:numId="13">
    <w:abstractNumId w:val="15"/>
  </w:num>
  <w:num w:numId="14">
    <w:abstractNumId w:val="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ocumentProtection w:edit="forms" w:enforcement="1" w:cryptProviderType="rsaAES" w:cryptAlgorithmClass="hash" w:cryptAlgorithmType="typeAny" w:cryptAlgorithmSid="14" w:cryptSpinCount="100000" w:hash="nNVbOJPFg9DcFkiJgiISCE5sqwPdPNdAVxRNNbkviSFycP915og32AdokPTnETeBbeRXz8fYUf7AWWJQZvJhPg==" w:salt="AvNWnK0HOcAl7q2zXIXZu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28"/>
    <w:rsid w:val="000014FE"/>
    <w:rsid w:val="00005C8B"/>
    <w:rsid w:val="00010C2C"/>
    <w:rsid w:val="00012905"/>
    <w:rsid w:val="00022130"/>
    <w:rsid w:val="000230C5"/>
    <w:rsid w:val="00023E09"/>
    <w:rsid w:val="00027ABA"/>
    <w:rsid w:val="00030A02"/>
    <w:rsid w:val="00033F00"/>
    <w:rsid w:val="00035109"/>
    <w:rsid w:val="000430BC"/>
    <w:rsid w:val="00061C4F"/>
    <w:rsid w:val="00064ACB"/>
    <w:rsid w:val="000740AE"/>
    <w:rsid w:val="00074462"/>
    <w:rsid w:val="00075238"/>
    <w:rsid w:val="00075E72"/>
    <w:rsid w:val="000824F3"/>
    <w:rsid w:val="000A3832"/>
    <w:rsid w:val="000A4207"/>
    <w:rsid w:val="000A5822"/>
    <w:rsid w:val="000B61B4"/>
    <w:rsid w:val="000B6EB7"/>
    <w:rsid w:val="000C53F8"/>
    <w:rsid w:val="000C6717"/>
    <w:rsid w:val="000D2BC2"/>
    <w:rsid w:val="000F5B81"/>
    <w:rsid w:val="001033B7"/>
    <w:rsid w:val="001044BA"/>
    <w:rsid w:val="0010615E"/>
    <w:rsid w:val="00155B70"/>
    <w:rsid w:val="001654D4"/>
    <w:rsid w:val="00165DCD"/>
    <w:rsid w:val="00166A3A"/>
    <w:rsid w:val="00167F15"/>
    <w:rsid w:val="00177E87"/>
    <w:rsid w:val="00191C85"/>
    <w:rsid w:val="00195A65"/>
    <w:rsid w:val="00197D91"/>
    <w:rsid w:val="001A0A73"/>
    <w:rsid w:val="001A2BC4"/>
    <w:rsid w:val="001A4EC1"/>
    <w:rsid w:val="001B233B"/>
    <w:rsid w:val="001B340F"/>
    <w:rsid w:val="001C0815"/>
    <w:rsid w:val="001C194D"/>
    <w:rsid w:val="001C227E"/>
    <w:rsid w:val="001D074C"/>
    <w:rsid w:val="001E2ED7"/>
    <w:rsid w:val="001F3891"/>
    <w:rsid w:val="001F76D6"/>
    <w:rsid w:val="00222596"/>
    <w:rsid w:val="00227E4A"/>
    <w:rsid w:val="00231084"/>
    <w:rsid w:val="0023472A"/>
    <w:rsid w:val="00235F65"/>
    <w:rsid w:val="00236B3C"/>
    <w:rsid w:val="00241166"/>
    <w:rsid w:val="00251017"/>
    <w:rsid w:val="002547A8"/>
    <w:rsid w:val="00255E9F"/>
    <w:rsid w:val="00291C1B"/>
    <w:rsid w:val="002B33A2"/>
    <w:rsid w:val="002D2422"/>
    <w:rsid w:val="002D331A"/>
    <w:rsid w:val="002D715F"/>
    <w:rsid w:val="002F7FD1"/>
    <w:rsid w:val="00303CA7"/>
    <w:rsid w:val="0031128B"/>
    <w:rsid w:val="003213CA"/>
    <w:rsid w:val="00325FD3"/>
    <w:rsid w:val="00333F3D"/>
    <w:rsid w:val="00344DBB"/>
    <w:rsid w:val="00351D45"/>
    <w:rsid w:val="00360735"/>
    <w:rsid w:val="00366855"/>
    <w:rsid w:val="00370A12"/>
    <w:rsid w:val="00373187"/>
    <w:rsid w:val="0037463B"/>
    <w:rsid w:val="00376653"/>
    <w:rsid w:val="0038151E"/>
    <w:rsid w:val="00390372"/>
    <w:rsid w:val="00391321"/>
    <w:rsid w:val="00395AAD"/>
    <w:rsid w:val="003B0FB8"/>
    <w:rsid w:val="003B47EA"/>
    <w:rsid w:val="003C003F"/>
    <w:rsid w:val="003D2DCA"/>
    <w:rsid w:val="003D2DEC"/>
    <w:rsid w:val="003F2CB6"/>
    <w:rsid w:val="003F2FB0"/>
    <w:rsid w:val="003F55DD"/>
    <w:rsid w:val="00404625"/>
    <w:rsid w:val="00416D39"/>
    <w:rsid w:val="00442D02"/>
    <w:rsid w:val="004540F0"/>
    <w:rsid w:val="0045612D"/>
    <w:rsid w:val="00457D2A"/>
    <w:rsid w:val="00465A32"/>
    <w:rsid w:val="0047286C"/>
    <w:rsid w:val="00476F95"/>
    <w:rsid w:val="004A1E40"/>
    <w:rsid w:val="004A612D"/>
    <w:rsid w:val="004B3718"/>
    <w:rsid w:val="004B478A"/>
    <w:rsid w:val="004B6675"/>
    <w:rsid w:val="004D3DB0"/>
    <w:rsid w:val="004E327D"/>
    <w:rsid w:val="004F5B14"/>
    <w:rsid w:val="004F5C6B"/>
    <w:rsid w:val="004F639E"/>
    <w:rsid w:val="00500F55"/>
    <w:rsid w:val="0050255A"/>
    <w:rsid w:val="00507338"/>
    <w:rsid w:val="00511CC4"/>
    <w:rsid w:val="00523AA0"/>
    <w:rsid w:val="00530799"/>
    <w:rsid w:val="00532401"/>
    <w:rsid w:val="00533397"/>
    <w:rsid w:val="0053389B"/>
    <w:rsid w:val="005350A0"/>
    <w:rsid w:val="00545D6D"/>
    <w:rsid w:val="00550A17"/>
    <w:rsid w:val="00553600"/>
    <w:rsid w:val="00564E4E"/>
    <w:rsid w:val="0058213F"/>
    <w:rsid w:val="0058358A"/>
    <w:rsid w:val="00584BFB"/>
    <w:rsid w:val="00586F1D"/>
    <w:rsid w:val="00591E85"/>
    <w:rsid w:val="0059706D"/>
    <w:rsid w:val="005B0068"/>
    <w:rsid w:val="005C786A"/>
    <w:rsid w:val="005E0C85"/>
    <w:rsid w:val="005E6E07"/>
    <w:rsid w:val="005F719C"/>
    <w:rsid w:val="0061216E"/>
    <w:rsid w:val="00642956"/>
    <w:rsid w:val="00643B16"/>
    <w:rsid w:val="006575EC"/>
    <w:rsid w:val="00662457"/>
    <w:rsid w:val="00665263"/>
    <w:rsid w:val="006663E2"/>
    <w:rsid w:val="0068236C"/>
    <w:rsid w:val="00693B9B"/>
    <w:rsid w:val="0069688B"/>
    <w:rsid w:val="006A2804"/>
    <w:rsid w:val="006A7094"/>
    <w:rsid w:val="006B790B"/>
    <w:rsid w:val="006C1FB6"/>
    <w:rsid w:val="006C225F"/>
    <w:rsid w:val="006C2EED"/>
    <w:rsid w:val="006D1B30"/>
    <w:rsid w:val="006D6967"/>
    <w:rsid w:val="006E4679"/>
    <w:rsid w:val="00713C84"/>
    <w:rsid w:val="007142BC"/>
    <w:rsid w:val="00714539"/>
    <w:rsid w:val="00727766"/>
    <w:rsid w:val="00734508"/>
    <w:rsid w:val="00736211"/>
    <w:rsid w:val="007504C1"/>
    <w:rsid w:val="0075058C"/>
    <w:rsid w:val="007562D1"/>
    <w:rsid w:val="00756328"/>
    <w:rsid w:val="00762271"/>
    <w:rsid w:val="00764724"/>
    <w:rsid w:val="00772FA8"/>
    <w:rsid w:val="0078325D"/>
    <w:rsid w:val="00787E2B"/>
    <w:rsid w:val="00793CA1"/>
    <w:rsid w:val="0079438A"/>
    <w:rsid w:val="007A033F"/>
    <w:rsid w:val="007A3518"/>
    <w:rsid w:val="007A7D70"/>
    <w:rsid w:val="007B26A9"/>
    <w:rsid w:val="007C0212"/>
    <w:rsid w:val="007C258C"/>
    <w:rsid w:val="007D28BD"/>
    <w:rsid w:val="007D7B23"/>
    <w:rsid w:val="007E523D"/>
    <w:rsid w:val="00800893"/>
    <w:rsid w:val="00806D2F"/>
    <w:rsid w:val="00807A14"/>
    <w:rsid w:val="00810583"/>
    <w:rsid w:val="0082689E"/>
    <w:rsid w:val="00826F06"/>
    <w:rsid w:val="00827E62"/>
    <w:rsid w:val="0083663C"/>
    <w:rsid w:val="00842C09"/>
    <w:rsid w:val="00845D26"/>
    <w:rsid w:val="00885271"/>
    <w:rsid w:val="008A3135"/>
    <w:rsid w:val="008A541B"/>
    <w:rsid w:val="008A7A70"/>
    <w:rsid w:val="008B1B03"/>
    <w:rsid w:val="008B4F10"/>
    <w:rsid w:val="008B5092"/>
    <w:rsid w:val="008C72BC"/>
    <w:rsid w:val="008E00A7"/>
    <w:rsid w:val="008F5284"/>
    <w:rsid w:val="009040A8"/>
    <w:rsid w:val="00905201"/>
    <w:rsid w:val="00916456"/>
    <w:rsid w:val="00923066"/>
    <w:rsid w:val="0092544D"/>
    <w:rsid w:val="00930422"/>
    <w:rsid w:val="00932048"/>
    <w:rsid w:val="00955D81"/>
    <w:rsid w:val="00956B17"/>
    <w:rsid w:val="00990821"/>
    <w:rsid w:val="009908D9"/>
    <w:rsid w:val="00991E70"/>
    <w:rsid w:val="009A0350"/>
    <w:rsid w:val="009A6226"/>
    <w:rsid w:val="009B7494"/>
    <w:rsid w:val="009C0427"/>
    <w:rsid w:val="009D35C6"/>
    <w:rsid w:val="009D52EB"/>
    <w:rsid w:val="009E5A74"/>
    <w:rsid w:val="009F2868"/>
    <w:rsid w:val="00A0193B"/>
    <w:rsid w:val="00A02107"/>
    <w:rsid w:val="00A04D89"/>
    <w:rsid w:val="00A23669"/>
    <w:rsid w:val="00A274BA"/>
    <w:rsid w:val="00A31E97"/>
    <w:rsid w:val="00A32544"/>
    <w:rsid w:val="00A42C2D"/>
    <w:rsid w:val="00A5369F"/>
    <w:rsid w:val="00A55BDD"/>
    <w:rsid w:val="00A66A06"/>
    <w:rsid w:val="00A831BE"/>
    <w:rsid w:val="00A91E42"/>
    <w:rsid w:val="00AA39F2"/>
    <w:rsid w:val="00AA3C89"/>
    <w:rsid w:val="00AC52D1"/>
    <w:rsid w:val="00AD3E31"/>
    <w:rsid w:val="00AE2A46"/>
    <w:rsid w:val="00AF06F9"/>
    <w:rsid w:val="00AF1AEF"/>
    <w:rsid w:val="00B00326"/>
    <w:rsid w:val="00B03051"/>
    <w:rsid w:val="00B154EB"/>
    <w:rsid w:val="00B223D3"/>
    <w:rsid w:val="00B224FE"/>
    <w:rsid w:val="00B22999"/>
    <w:rsid w:val="00B246F8"/>
    <w:rsid w:val="00B4245F"/>
    <w:rsid w:val="00B429E9"/>
    <w:rsid w:val="00B466F9"/>
    <w:rsid w:val="00B83522"/>
    <w:rsid w:val="00B909F3"/>
    <w:rsid w:val="00BB018B"/>
    <w:rsid w:val="00BB5064"/>
    <w:rsid w:val="00BC1251"/>
    <w:rsid w:val="00BD690C"/>
    <w:rsid w:val="00BD7921"/>
    <w:rsid w:val="00BD7F06"/>
    <w:rsid w:val="00BE0ECA"/>
    <w:rsid w:val="00BE480F"/>
    <w:rsid w:val="00BF1A5F"/>
    <w:rsid w:val="00BF500E"/>
    <w:rsid w:val="00C0681D"/>
    <w:rsid w:val="00C143ED"/>
    <w:rsid w:val="00C1605D"/>
    <w:rsid w:val="00C319A2"/>
    <w:rsid w:val="00C33A2E"/>
    <w:rsid w:val="00C519C6"/>
    <w:rsid w:val="00C51BC6"/>
    <w:rsid w:val="00C56583"/>
    <w:rsid w:val="00C61BCE"/>
    <w:rsid w:val="00C63EEE"/>
    <w:rsid w:val="00C7218F"/>
    <w:rsid w:val="00C81A87"/>
    <w:rsid w:val="00C82ABC"/>
    <w:rsid w:val="00C87F04"/>
    <w:rsid w:val="00CA2E40"/>
    <w:rsid w:val="00CA5FC8"/>
    <w:rsid w:val="00CA72B8"/>
    <w:rsid w:val="00CB0DCF"/>
    <w:rsid w:val="00CB435A"/>
    <w:rsid w:val="00CB4ABC"/>
    <w:rsid w:val="00CD0286"/>
    <w:rsid w:val="00CE0174"/>
    <w:rsid w:val="00CE152F"/>
    <w:rsid w:val="00CE3252"/>
    <w:rsid w:val="00CE499B"/>
    <w:rsid w:val="00CE5737"/>
    <w:rsid w:val="00CE6BA8"/>
    <w:rsid w:val="00CF3DD2"/>
    <w:rsid w:val="00D05355"/>
    <w:rsid w:val="00D23FA5"/>
    <w:rsid w:val="00D441FB"/>
    <w:rsid w:val="00D5217E"/>
    <w:rsid w:val="00D8093F"/>
    <w:rsid w:val="00D83415"/>
    <w:rsid w:val="00D83CA1"/>
    <w:rsid w:val="00DA3AA0"/>
    <w:rsid w:val="00DB5761"/>
    <w:rsid w:val="00DE286B"/>
    <w:rsid w:val="00DF06DF"/>
    <w:rsid w:val="00DF2F4D"/>
    <w:rsid w:val="00DF5DF4"/>
    <w:rsid w:val="00E03CEA"/>
    <w:rsid w:val="00E16EA6"/>
    <w:rsid w:val="00E20CB6"/>
    <w:rsid w:val="00E30F2D"/>
    <w:rsid w:val="00E40C0D"/>
    <w:rsid w:val="00E46EC2"/>
    <w:rsid w:val="00E667C4"/>
    <w:rsid w:val="00E7041D"/>
    <w:rsid w:val="00E8151D"/>
    <w:rsid w:val="00EC0A34"/>
    <w:rsid w:val="00EC2282"/>
    <w:rsid w:val="00EE114F"/>
    <w:rsid w:val="00EF0FF1"/>
    <w:rsid w:val="00EF2298"/>
    <w:rsid w:val="00F00BAC"/>
    <w:rsid w:val="00F14CFA"/>
    <w:rsid w:val="00F21E8F"/>
    <w:rsid w:val="00F21F3B"/>
    <w:rsid w:val="00F265BA"/>
    <w:rsid w:val="00F30387"/>
    <w:rsid w:val="00F44D38"/>
    <w:rsid w:val="00F77813"/>
    <w:rsid w:val="00FA040C"/>
    <w:rsid w:val="00FA2728"/>
    <w:rsid w:val="00FA616A"/>
    <w:rsid w:val="00FB3715"/>
    <w:rsid w:val="00FB474D"/>
    <w:rsid w:val="00FC71F5"/>
    <w:rsid w:val="00FD053D"/>
    <w:rsid w:val="00FE45C8"/>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C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table" w:styleId="TableGrid">
    <w:name w:val="Table Grid"/>
    <w:basedOn w:val="TableNormal"/>
    <w:uiPriority w:val="59"/>
    <w:rsid w:val="0053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4CFA"/>
    <w:rPr>
      <w:sz w:val="16"/>
      <w:szCs w:val="16"/>
    </w:rPr>
  </w:style>
  <w:style w:type="paragraph" w:styleId="CommentText">
    <w:name w:val="annotation text"/>
    <w:basedOn w:val="Normal"/>
    <w:link w:val="CommentTextChar"/>
    <w:uiPriority w:val="99"/>
    <w:semiHidden/>
    <w:unhideWhenUsed/>
    <w:rsid w:val="00F14CFA"/>
    <w:rPr>
      <w:sz w:val="20"/>
    </w:rPr>
  </w:style>
  <w:style w:type="character" w:customStyle="1" w:styleId="CommentTextChar">
    <w:name w:val="Comment Text Char"/>
    <w:basedOn w:val="DefaultParagraphFont"/>
    <w:link w:val="CommentText"/>
    <w:uiPriority w:val="99"/>
    <w:semiHidden/>
    <w:rsid w:val="00F14CFA"/>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14CFA"/>
    <w:rPr>
      <w:b/>
      <w:bCs/>
    </w:rPr>
  </w:style>
  <w:style w:type="character" w:customStyle="1" w:styleId="CommentSubjectChar">
    <w:name w:val="Comment Subject Char"/>
    <w:basedOn w:val="CommentTextChar"/>
    <w:link w:val="CommentSubject"/>
    <w:uiPriority w:val="99"/>
    <w:semiHidden/>
    <w:rsid w:val="00F14CFA"/>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E40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852edcee54ba4b95"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A7506841</value>
    </field>
    <field name="Objective-Title">
      <value order="0">Withdraw a Submission/Objection to the Grant of a Planning Permit Form WORD</value>
    </field>
    <field name="Objective-Description">
      <value order="0"/>
    </field>
    <field name="Objective-CreationStamp">
      <value order="0">2021-03-17T01:57:00Z</value>
    </field>
    <field name="Objective-IsApproved">
      <value order="0">false</value>
    </field>
    <field name="Objective-IsPublished">
      <value order="0">true</value>
    </field>
    <field name="Objective-DatePublished">
      <value order="0">2021-03-17T03:59:47Z</value>
    </field>
    <field name="Objective-ModificationStamp">
      <value order="0">2021-03-18T00:09:23Z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vA9698316</value>
    </field>
    <field name="Objective-Version">
      <value order="0">2.0</value>
    </field>
    <field name="Objective-VersionNumber">
      <value order="0">2</value>
    </field>
    <field name="Objective-VersionComment">
      <value order="0">Final password protected</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D2466B00-0DAE-478F-9B44-C6E4DFBC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2018-10-26T00:46:00Z</dcterms:created>
  <dcterms:modified xsi:type="dcterms:W3CDTF">2021-03-17T02:59:00Z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A7506841</vt:lpwstr>
  </property>
  <property fmtid="{D5CDD505-2E9C-101B-9397-08002B2CF9AE}" pid="4" name="Objective-Title">
    <vt:lpwstr>Withdraw a Submission/Objection to the Grant of a Planning Permit Form WORD</vt:lpwstr>
  </property>
  <property fmtid="{D5CDD505-2E9C-101B-9397-08002B2CF9AE}" pid="5" name="Objective-Description">
    <vt:lpwstr/>
  </property>
  <property fmtid="{D5CDD505-2E9C-101B-9397-08002B2CF9AE}" pid="6" name="Objective-CreationStamp">
    <vt:filetime>2021-03-17T01:57:00Z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2021-03-17T03:59:47Z</vt:filetime>
  </property>
  <property fmtid="{D5CDD505-2E9C-101B-9397-08002B2CF9AE}" pid="10" name="Objective-ModificationStamp">
    <vt:filetime>2021-03-18T00:09:23Z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vA9698316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Final password protected</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